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0"/>
        <w:gridCol w:w="2818"/>
        <w:gridCol w:w="2818"/>
        <w:gridCol w:w="2818"/>
      </w:tblGrid>
      <w:tr w:rsidR="009258DD" w:rsidRPr="00414FEB" w14:paraId="08C9C88B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43E8" w14:textId="77777777" w:rsidR="009258DD" w:rsidRPr="009258DD" w:rsidRDefault="00D41502" w:rsidP="009258DD">
            <w:pPr>
              <w:spacing w:before="120" w:after="12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A67EAC" w:rsidRPr="003446D2">
              <w:rPr>
                <w:noProof/>
                <w:sz w:val="16"/>
                <w:szCs w:val="16"/>
                <w:lang w:eastAsia="fr-CH"/>
              </w:rPr>
              <w:drawing>
                <wp:anchor distT="0" distB="0" distL="114300" distR="114300" simplePos="0" relativeHeight="251664896" behindDoc="1" locked="1" layoutInCell="1" allowOverlap="1" wp14:anchorId="3904A2DC" wp14:editId="01E89955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-254635</wp:posOffset>
                  </wp:positionV>
                  <wp:extent cx="1206500" cy="901700"/>
                  <wp:effectExtent l="0" t="0" r="0" b="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D" w:rsidRPr="00A03B0C">
              <w:rPr>
                <w:b/>
                <w:sz w:val="52"/>
                <w:szCs w:val="52"/>
              </w:rPr>
              <w:t>Prise de position</w:t>
            </w:r>
          </w:p>
        </w:tc>
      </w:tr>
      <w:tr w:rsidR="009258DD" w:rsidRPr="00414FEB" w14:paraId="05D6C846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F24E2" w14:textId="77E439EA" w:rsidR="009258DD" w:rsidRPr="00E6797F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8B194F">
              <w:rPr>
                <w:b/>
                <w:sz w:val="36"/>
                <w:szCs w:val="36"/>
              </w:rPr>
              <w:t xml:space="preserve">Votation </w:t>
            </w:r>
            <w:r w:rsidR="00B44595" w:rsidRPr="008B194F">
              <w:rPr>
                <w:b/>
                <w:sz w:val="36"/>
                <w:szCs w:val="36"/>
              </w:rPr>
              <w:t xml:space="preserve">communale </w:t>
            </w:r>
            <w:r w:rsidR="00B44595">
              <w:rPr>
                <w:b/>
                <w:sz w:val="36"/>
                <w:szCs w:val="36"/>
              </w:rPr>
              <w:t xml:space="preserve">à </w:t>
            </w:r>
            <w:r w:rsidR="006E5844">
              <w:rPr>
                <w:b/>
                <w:sz w:val="36"/>
                <w:szCs w:val="36"/>
              </w:rPr>
              <w:t>Satigny</w:t>
            </w:r>
            <w:r w:rsidR="00B44595">
              <w:rPr>
                <w:b/>
                <w:sz w:val="36"/>
                <w:szCs w:val="36"/>
              </w:rPr>
              <w:t xml:space="preserve"> du </w:t>
            </w:r>
            <w:r w:rsidR="00EA069D">
              <w:rPr>
                <w:b/>
                <w:sz w:val="36"/>
                <w:szCs w:val="36"/>
              </w:rPr>
              <w:t>27 septembre 2026</w:t>
            </w:r>
          </w:p>
        </w:tc>
      </w:tr>
      <w:tr w:rsidR="009258DD" w:rsidRPr="00414FEB" w14:paraId="42605574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DD490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1A958C60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B2560" w14:textId="4924F527" w:rsidR="009258DD" w:rsidRPr="009258DD" w:rsidRDefault="009258DD" w:rsidP="009258D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 xml:space="preserve">cette prise de position doit être déposée, en mains propres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EA069D">
              <w:rPr>
                <w:b/>
                <w:szCs w:val="22"/>
                <w:u w:val="single"/>
              </w:rPr>
              <w:t>20 juillet</w:t>
            </w:r>
            <w:r w:rsidRPr="00E13BE4">
              <w:rPr>
                <w:b/>
                <w:szCs w:val="22"/>
                <w:u w:val="single"/>
              </w:rPr>
              <w:t xml:space="preserve"> à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34BCFB37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6F0B3" w14:textId="77777777" w:rsidR="00EB091A" w:rsidRDefault="00EB091A" w:rsidP="009258DD">
            <w:pPr>
              <w:pStyle w:val="Corpsdetexte"/>
              <w:spacing w:before="120"/>
              <w:jc w:val="both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t>Les élec</w:t>
            </w:r>
            <w:r w:rsidRPr="00B0551F">
              <w:rPr>
                <w:rFonts w:ascii="Arial Gras" w:hAnsi="Arial Gras"/>
              </w:rPr>
              <w:t>trices</w:t>
            </w:r>
            <w:r>
              <w:rPr>
                <w:rFonts w:ascii="Arial Gras" w:hAnsi="Arial Gras"/>
              </w:rPr>
              <w:t xml:space="preserve"> et électeurs</w:t>
            </w:r>
            <w:r w:rsidRPr="00B0551F">
              <w:rPr>
                <w:rFonts w:ascii="Arial Gras" w:hAnsi="Arial Gras"/>
              </w:rPr>
              <w:t xml:space="preserve"> dont les noms suivent déclarent déposer </w:t>
            </w:r>
            <w:r>
              <w:rPr>
                <w:rFonts w:ascii="Arial Gras" w:hAnsi="Arial Gras"/>
                <w:u w:val="single"/>
              </w:rPr>
              <w:t>UNE PRISE DE POSITION</w:t>
            </w:r>
            <w:r w:rsidRPr="00B0551F">
              <w:rPr>
                <w:rFonts w:ascii="Arial Gras" w:hAnsi="Arial Gras"/>
              </w:rPr>
              <w:t xml:space="preserve"> portant la dénomination suivante</w:t>
            </w:r>
            <w:r w:rsidR="005220AE">
              <w:rPr>
                <w:rFonts w:ascii="Arial Gras" w:hAnsi="Arial Gras"/>
              </w:rPr>
              <w:t xml:space="preserve">. </w:t>
            </w:r>
            <w:r w:rsidR="005220AE" w:rsidRPr="00B0551F">
              <w:rPr>
                <w:rFonts w:ascii="Arial Gras" w:hAnsi="Arial Gras"/>
                <w:szCs w:val="22"/>
              </w:rPr>
              <w:t>Cette dénomination ne pourra plus être modifiée après le délai de dépôt</w:t>
            </w:r>
            <w:r w:rsidR="005220AE">
              <w:rPr>
                <w:rFonts w:ascii="Arial Gras" w:hAnsi="Arial Gras"/>
                <w:szCs w:val="22"/>
              </w:rPr>
              <w:t>.</w:t>
            </w:r>
          </w:p>
        </w:tc>
      </w:tr>
      <w:tr w:rsidR="00EB091A" w:rsidRPr="00414FEB" w14:paraId="423562E6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0FE2DF1" w14:textId="77777777" w:rsidR="00EB091A" w:rsidRDefault="00480B2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EB091A" w:rsidRPr="00414FEB" w14:paraId="0296AA63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51FDE0F" w14:textId="77777777" w:rsidR="00EB091A" w:rsidRDefault="003E6354" w:rsidP="003E6354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EB091A" w:rsidRPr="00A225E8">
              <w:rPr>
                <w:b/>
              </w:rPr>
              <w:t>mandataire est :</w:t>
            </w:r>
          </w:p>
        </w:tc>
      </w:tr>
      <w:tr w:rsidR="00EB091A" w:rsidRPr="00414FEB" w14:paraId="3263767A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69134FA2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4E2F87C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B091A" w:rsidRPr="00414FEB" w14:paraId="125099A2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CC50076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1CAF760D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B091A" w:rsidRPr="00414FEB" w14:paraId="22524297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39228536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Tél.</w:t>
            </w:r>
            <w:r w:rsidRPr="00A730BA">
              <w:rPr>
                <w:b/>
              </w:rPr>
              <w:t xml:space="preserve"> 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7C5D4CA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B091A" w:rsidRPr="00414FEB" w14:paraId="1153E12F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48D15D04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2EA4B34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B091A" w:rsidRPr="00414FEB" w14:paraId="3DB91F5C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59F29300" w14:textId="77777777" w:rsidR="00EB091A" w:rsidRPr="00A730B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>Signature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49FE596A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</w:p>
        </w:tc>
      </w:tr>
      <w:tr w:rsidR="00EB091A" w:rsidRPr="00414FEB" w14:paraId="29C83A4F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1F4DCD3" w14:textId="77777777" w:rsidR="00EB091A" w:rsidRPr="00A225E8" w:rsidRDefault="003E6354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La personne suppléante</w:t>
            </w:r>
            <w:r w:rsidR="00EB091A" w:rsidRPr="00A225E8">
              <w:rPr>
                <w:b/>
              </w:rPr>
              <w:t xml:space="preserve"> est</w:t>
            </w:r>
            <w:r w:rsidR="00EB091A">
              <w:rPr>
                <w:b/>
              </w:rPr>
              <w:t xml:space="preserve"> </w:t>
            </w:r>
            <w:r w:rsidR="00EB091A" w:rsidRPr="00A225E8">
              <w:rPr>
                <w:b/>
              </w:rPr>
              <w:t>:</w:t>
            </w:r>
          </w:p>
        </w:tc>
      </w:tr>
      <w:tr w:rsidR="00EB091A" w:rsidRPr="00414FEB" w14:paraId="3411B834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0171B043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0183B05E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B091A" w:rsidRPr="00414FEB" w14:paraId="0F86EDCC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6D46EC1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3EA9B4B9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B091A" w:rsidRPr="00414FEB" w14:paraId="354188D9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465D58F7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Tél.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062ADBDE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B091A" w:rsidRPr="00414FEB" w14:paraId="3D4113E4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E2BC553" w14:textId="77777777" w:rsidR="00EB091A" w:rsidRPr="00A225E8" w:rsidRDefault="00EB091A" w:rsidP="00F519F5">
            <w:pPr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603DC87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B091A" w:rsidRPr="00414FEB" w14:paraId="5F807DEC" w14:textId="77777777" w:rsidTr="009E4A69">
        <w:trPr>
          <w:trHeight w:hRule="exact" w:val="567"/>
        </w:trPr>
        <w:tc>
          <w:tcPr>
            <w:tcW w:w="1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4D950" w14:textId="77777777" w:rsidR="00EB091A" w:rsidRPr="00A225E8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 xml:space="preserve">Signature </w:t>
            </w:r>
          </w:p>
        </w:tc>
        <w:tc>
          <w:tcPr>
            <w:tcW w:w="378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1907A" w14:textId="77777777" w:rsidR="00EB091A" w:rsidRPr="00A225E8" w:rsidRDefault="00EB091A" w:rsidP="00F519F5">
            <w:pPr>
              <w:rPr>
                <w:b/>
              </w:rPr>
            </w:pPr>
          </w:p>
        </w:tc>
      </w:tr>
      <w:tr w:rsidR="00E87C1D" w:rsidRPr="00414FEB" w14:paraId="1677AE3D" w14:textId="77777777" w:rsidTr="009E4A69">
        <w:trPr>
          <w:trHeight w:val="56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F6BAC43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40BC64E6" w14:textId="77777777" w:rsidR="00E87C1D" w:rsidRPr="00E87C1D" w:rsidRDefault="00E87C1D" w:rsidP="00E87C1D">
            <w:pPr>
              <w:spacing w:after="120"/>
              <w:ind w:right="284"/>
              <w:jc w:val="center"/>
              <w:rPr>
                <w:sz w:val="20"/>
              </w:rPr>
            </w:pPr>
            <w:r w:rsidRPr="00A67EAC">
              <w:rPr>
                <w:sz w:val="20"/>
              </w:rPr>
              <w:t>Par la présente, nous demandons la réservation gratuite de panneaux d'affichage conformément à l'article 30 de la loi sur l'exercice des droits politiques (A 5 05) et l'article 10</w:t>
            </w:r>
            <w:r>
              <w:rPr>
                <w:sz w:val="20"/>
              </w:rPr>
              <w:t>A</w:t>
            </w:r>
            <w:r w:rsidRPr="00A67EAC">
              <w:rPr>
                <w:sz w:val="20"/>
              </w:rPr>
              <w:t xml:space="preserve"> du règlement d'application (A 5 05.01).</w:t>
            </w:r>
          </w:p>
        </w:tc>
      </w:tr>
      <w:tr w:rsidR="00E87C1D" w:rsidRPr="00414FEB" w14:paraId="53265680" w14:textId="77777777" w:rsidTr="009E4A69">
        <w:trPr>
          <w:trHeight w:val="567"/>
        </w:trPr>
        <w:tc>
          <w:tcPr>
            <w:tcW w:w="2500" w:type="pct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64161B" w14:textId="77777777" w:rsidR="00E87C1D" w:rsidRDefault="00E87C1D" w:rsidP="00F519F5">
            <w:pPr>
              <w:tabs>
                <w:tab w:val="left" w:pos="2268"/>
              </w:tabs>
              <w:jc w:val="right"/>
              <w:rPr>
                <w:b/>
              </w:rPr>
            </w:pPr>
            <w:r w:rsidRPr="00A67EAC">
              <w:rPr>
                <w:b/>
                <w:sz w:val="26"/>
              </w:rPr>
              <w:t xml:space="preserve">OUI </w:t>
            </w:r>
            <w:r>
              <w:rPr>
                <w:b/>
                <w:sz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9"/>
          </w:p>
        </w:tc>
        <w:tc>
          <w:tcPr>
            <w:tcW w:w="2500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B0C947" w14:textId="77777777" w:rsidR="00E87C1D" w:rsidRDefault="00E87C1D" w:rsidP="00F519F5">
            <w:pPr>
              <w:tabs>
                <w:tab w:val="left" w:pos="2268"/>
              </w:tabs>
              <w:rPr>
                <w:b/>
              </w:rPr>
            </w:pPr>
            <w:r w:rsidRPr="00A67EAC">
              <w:rPr>
                <w:b/>
                <w:sz w:val="26"/>
              </w:rPr>
              <w:t xml:space="preserve">NON </w:t>
            </w:r>
            <w:r>
              <w:rPr>
                <w:b/>
                <w:sz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10"/>
          </w:p>
        </w:tc>
      </w:tr>
      <w:tr w:rsidR="00A67EAC" w:rsidRPr="00414FEB" w14:paraId="3C6049A2" w14:textId="77777777" w:rsidTr="00A077E9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0D13EB4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765F2D78" w14:textId="77777777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</w:p>
        </w:tc>
      </w:tr>
      <w:tr w:rsidR="00C530B5" w:rsidRPr="00414FEB" w14:paraId="48B7C380" w14:textId="77777777" w:rsidTr="00C530B5">
        <w:trPr>
          <w:trHeight w:val="567"/>
        </w:trPr>
        <w:tc>
          <w:tcPr>
            <w:tcW w:w="1250" w:type="pct"/>
            <w:gridSpan w:val="2"/>
            <w:shd w:val="clear" w:color="auto" w:fill="auto"/>
            <w:vAlign w:val="center"/>
          </w:tcPr>
          <w:p w14:paraId="54F5A697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04C76B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634889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liste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CE28290" w14:textId="77777777" w:rsidR="00C530B5" w:rsidRPr="00C530B5" w:rsidRDefault="003E6354" w:rsidP="00C530B5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5220AE">
              <w:rPr>
                <w:b/>
                <w:szCs w:val="22"/>
              </w:rPr>
              <w:t xml:space="preserve"> 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77AA5895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CD3E2A3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7A3189D4" w14:textId="77777777" w:rsidTr="00C530B5">
        <w:trPr>
          <w:trHeight w:val="567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5D15565F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69F594D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59818652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1340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134"/>
        <w:gridCol w:w="1134"/>
        <w:gridCol w:w="1134"/>
      </w:tblGrid>
      <w:tr w:rsidR="00F519F5" w14:paraId="1112C867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ADED0" w14:textId="77777777" w:rsidR="00F519F5" w:rsidRPr="00C530B5" w:rsidRDefault="00F519F5" w:rsidP="00C530B5">
            <w:pPr>
              <w:spacing w:before="120" w:after="120"/>
              <w:jc w:val="center"/>
              <w:rPr>
                <w:rFonts w:cs="Arial"/>
                <w:b/>
                <w:sz w:val="52"/>
                <w:szCs w:val="52"/>
              </w:rPr>
            </w:pPr>
            <w:r w:rsidRPr="00F519F5">
              <w:rPr>
                <w:rFonts w:cs="Arial"/>
                <w:b/>
                <w:sz w:val="52"/>
                <w:szCs w:val="52"/>
              </w:rPr>
              <w:lastRenderedPageBreak/>
              <w:t>Prise de position</w:t>
            </w:r>
          </w:p>
        </w:tc>
      </w:tr>
      <w:tr w:rsidR="00F519F5" w14:paraId="1F533F6F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ECE0B" w14:textId="6D04B266" w:rsidR="00C530B5" w:rsidRPr="00F519F5" w:rsidRDefault="00EA069D" w:rsidP="00C530B5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8B194F">
              <w:rPr>
                <w:b/>
                <w:sz w:val="36"/>
                <w:szCs w:val="36"/>
              </w:rPr>
              <w:t xml:space="preserve">Votation communale </w:t>
            </w:r>
            <w:r>
              <w:rPr>
                <w:b/>
                <w:sz w:val="36"/>
                <w:szCs w:val="36"/>
              </w:rPr>
              <w:t xml:space="preserve">à </w:t>
            </w:r>
            <w:r w:rsidR="006E5844">
              <w:rPr>
                <w:b/>
                <w:sz w:val="36"/>
                <w:szCs w:val="36"/>
              </w:rPr>
              <w:t>Satigny</w:t>
            </w:r>
            <w:r>
              <w:rPr>
                <w:b/>
                <w:sz w:val="36"/>
                <w:szCs w:val="36"/>
              </w:rPr>
              <w:t xml:space="preserve"> du 27 septembre 2026</w:t>
            </w:r>
          </w:p>
        </w:tc>
      </w:tr>
      <w:tr w:rsidR="00F519F5" w14:paraId="2E8F6F19" w14:textId="77777777" w:rsidTr="00C530B5">
        <w:tc>
          <w:tcPr>
            <w:tcW w:w="1134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7B54B15" w14:textId="77777777" w:rsidR="00C530B5" w:rsidRDefault="00C530B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610E4296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  <w:r w:rsidRPr="00A67EAC">
              <w:rPr>
                <w:rFonts w:cs="Arial"/>
                <w:b/>
                <w:sz w:val="24"/>
                <w:szCs w:val="24"/>
              </w:rPr>
              <w:t xml:space="preserve">Nom de la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rise de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osition : 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0"/>
            <w:r w:rsidR="00480B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480B27">
              <w:rPr>
                <w:rFonts w:cs="Arial"/>
                <w:b/>
                <w:sz w:val="24"/>
                <w:szCs w:val="24"/>
              </w:rPr>
            </w:r>
            <w:r w:rsidR="00480B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  <w:p w14:paraId="7B1D6C26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32CAF115" w14:textId="77777777" w:rsidR="00F519F5" w:rsidRP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FD3943" w14:paraId="7C8B036A" w14:textId="77777777" w:rsidTr="00295A0F"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4FA5DBF6" w14:textId="77777777" w:rsidR="00FD3943" w:rsidRPr="00AE2951" w:rsidRDefault="00FD3943" w:rsidP="00F573FC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 xml:space="preserve">VOTATION </w:t>
            </w:r>
            <w:r w:rsidR="00B44595">
              <w:rPr>
                <w:rFonts w:ascii="Arial" w:hAnsi="Arial" w:cs="Arial"/>
                <w:sz w:val="28"/>
                <w:szCs w:val="28"/>
              </w:rPr>
              <w:t>COMMUNALE</w:t>
            </w:r>
          </w:p>
          <w:p w14:paraId="28F449F4" w14:textId="77777777" w:rsidR="00FD3943" w:rsidRDefault="00FD3943" w:rsidP="00F573FC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C5EA76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07C0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62ACC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FD3943" w14:paraId="144B325D" w14:textId="77777777" w:rsidTr="00295A0F">
        <w:tc>
          <w:tcPr>
            <w:tcW w:w="1134" w:type="dxa"/>
            <w:vAlign w:val="center"/>
          </w:tcPr>
          <w:p w14:paraId="7C0EF177" w14:textId="77777777" w:rsidR="00FD3943" w:rsidRPr="00FE22D4" w:rsidRDefault="00FD3943" w:rsidP="00F573FC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804" w:type="dxa"/>
            <w:vAlign w:val="center"/>
          </w:tcPr>
          <w:p w14:paraId="64525B17" w14:textId="7E5A5D6A" w:rsidR="00FD3943" w:rsidRPr="00EA069D" w:rsidRDefault="00EA069D" w:rsidP="00EA069D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 xml:space="preserve">Acceptez-vous </w:t>
            </w:r>
            <w:r w:rsidRPr="00532D7D">
              <w:t>la délibération</w:t>
            </w:r>
            <w:r w:rsidR="006E5844" w:rsidRPr="00966CB9">
              <w:rPr>
                <w:rFonts w:cs="Arial"/>
                <w:szCs w:val="22"/>
              </w:rPr>
              <w:t xml:space="preserve"> du conseil municipal de la commune de Satigny, du 16 décembre 2025, </w:t>
            </w:r>
            <w:bookmarkStart w:id="12" w:name="_Hlk223357490"/>
            <w:r w:rsidR="006E5844" w:rsidRPr="00966CB9">
              <w:rPr>
                <w:rFonts w:cs="Arial"/>
                <w:szCs w:val="22"/>
              </w:rPr>
              <w:t xml:space="preserve">ouvrant un crédit d’engagement de 700 000 F destiné à la réalisation de travaux en vue de la finalisation de la construction de la Tour de </w:t>
            </w:r>
            <w:proofErr w:type="spellStart"/>
            <w:r w:rsidR="006E5844" w:rsidRPr="00966CB9">
              <w:rPr>
                <w:rFonts w:cs="Arial"/>
                <w:szCs w:val="22"/>
              </w:rPr>
              <w:t>Choully</w:t>
            </w:r>
            <w:proofErr w:type="spellEnd"/>
            <w:r w:rsidR="006E5844" w:rsidRPr="00966CB9">
              <w:rPr>
                <w:rFonts w:cs="Arial"/>
                <w:szCs w:val="22"/>
              </w:rPr>
              <w:t>, sous conditions</w:t>
            </w:r>
            <w:bookmarkEnd w:id="12"/>
            <w:r w:rsidR="006E5844">
              <w:rPr>
                <w:rFonts w:cs="Arial"/>
                <w:szCs w:val="22"/>
              </w:rPr>
              <w:t> ?</w:t>
            </w:r>
          </w:p>
        </w:tc>
        <w:tc>
          <w:tcPr>
            <w:tcW w:w="1134" w:type="dxa"/>
            <w:vAlign w:val="center"/>
          </w:tcPr>
          <w:p w14:paraId="467D5AB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520F1F9C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14:paraId="293C95CA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</w:tr>
      <w:tr w:rsidR="00F519F5" w14:paraId="4F3D2FAC" w14:textId="77777777" w:rsidTr="00F519F5">
        <w:trPr>
          <w:trHeight w:val="470"/>
        </w:trPr>
        <w:tc>
          <w:tcPr>
            <w:tcW w:w="11340" w:type="dxa"/>
            <w:gridSpan w:val="5"/>
            <w:tcBorders>
              <w:left w:val="nil"/>
              <w:bottom w:val="nil"/>
              <w:right w:val="nil"/>
            </w:tcBorders>
          </w:tcPr>
          <w:p w14:paraId="103E908D" w14:textId="77777777" w:rsidR="00F519F5" w:rsidRDefault="00F519F5" w:rsidP="00F519F5">
            <w:pPr>
              <w:rPr>
                <w:b/>
                <w:sz w:val="24"/>
                <w:szCs w:val="24"/>
              </w:rPr>
            </w:pPr>
          </w:p>
          <w:p w14:paraId="5D4D3937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615D8A49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720E5717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6D73B978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0A52F386" w14:textId="77777777" w:rsidR="006E5844" w:rsidRDefault="006E5844" w:rsidP="00F519F5">
            <w:pPr>
              <w:rPr>
                <w:b/>
                <w:sz w:val="24"/>
                <w:szCs w:val="24"/>
              </w:rPr>
            </w:pPr>
          </w:p>
          <w:p w14:paraId="79BD3CFE" w14:textId="77777777" w:rsidR="006E5844" w:rsidRDefault="006E5844" w:rsidP="00F519F5">
            <w:pPr>
              <w:rPr>
                <w:b/>
                <w:sz w:val="24"/>
                <w:szCs w:val="24"/>
              </w:rPr>
            </w:pPr>
          </w:p>
          <w:p w14:paraId="1EF4D131" w14:textId="77777777" w:rsidR="006E5844" w:rsidRDefault="006E5844" w:rsidP="00F519F5">
            <w:pPr>
              <w:rPr>
                <w:b/>
                <w:sz w:val="24"/>
                <w:szCs w:val="24"/>
              </w:rPr>
            </w:pPr>
          </w:p>
          <w:p w14:paraId="740EC010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7D3ACC78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3C1A124F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</w:tc>
      </w:tr>
      <w:tr w:rsidR="00F519F5" w14:paraId="2A336B15" w14:textId="77777777" w:rsidTr="00F519F5">
        <w:trPr>
          <w:trHeight w:val="42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AC48E" w14:textId="77777777" w:rsidR="00F519F5" w:rsidRPr="00F519F5" w:rsidRDefault="00F519F5" w:rsidP="00F51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mandataire :</w:t>
            </w:r>
          </w:p>
        </w:tc>
      </w:tr>
    </w:tbl>
    <w:p w14:paraId="119FC2E6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F2E7E"/>
    <w:multiLevelType w:val="hybridMultilevel"/>
    <w:tmpl w:val="1FF4183A"/>
    <w:lvl w:ilvl="0" w:tplc="D54A2746">
      <w:start w:val="121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8389167">
    <w:abstractNumId w:val="13"/>
  </w:num>
  <w:num w:numId="2" w16cid:durableId="1791245120">
    <w:abstractNumId w:val="11"/>
  </w:num>
  <w:num w:numId="3" w16cid:durableId="1419206027">
    <w:abstractNumId w:val="10"/>
  </w:num>
  <w:num w:numId="4" w16cid:durableId="1341812017">
    <w:abstractNumId w:val="8"/>
  </w:num>
  <w:num w:numId="5" w16cid:durableId="203829816">
    <w:abstractNumId w:val="3"/>
  </w:num>
  <w:num w:numId="6" w16cid:durableId="894967609">
    <w:abstractNumId w:val="2"/>
  </w:num>
  <w:num w:numId="7" w16cid:durableId="276302250">
    <w:abstractNumId w:val="1"/>
  </w:num>
  <w:num w:numId="8" w16cid:durableId="1117065503">
    <w:abstractNumId w:val="0"/>
  </w:num>
  <w:num w:numId="9" w16cid:durableId="1065953001">
    <w:abstractNumId w:val="9"/>
  </w:num>
  <w:num w:numId="10" w16cid:durableId="1427339448">
    <w:abstractNumId w:val="7"/>
  </w:num>
  <w:num w:numId="11" w16cid:durableId="886331533">
    <w:abstractNumId w:val="6"/>
  </w:num>
  <w:num w:numId="12" w16cid:durableId="1177384942">
    <w:abstractNumId w:val="5"/>
  </w:num>
  <w:num w:numId="13" w16cid:durableId="1581256330">
    <w:abstractNumId w:val="4"/>
  </w:num>
  <w:num w:numId="14" w16cid:durableId="374812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WRGTj/Cw9JO9DfVzcnqbfK9eqoWcH953/Lv6rfjKZn/TF15vy5ojVhjLK1X44+PiKQ0WtJlSmD1QMxUu6ZUQ==" w:salt="3FGLZT/JeCQPjpu6Dfrm3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69D"/>
    <w:rsid w:val="00037E08"/>
    <w:rsid w:val="000B46A7"/>
    <w:rsid w:val="000C52DB"/>
    <w:rsid w:val="001040D1"/>
    <w:rsid w:val="00122B54"/>
    <w:rsid w:val="0013656C"/>
    <w:rsid w:val="001465EB"/>
    <w:rsid w:val="001F5ADA"/>
    <w:rsid w:val="00241EC6"/>
    <w:rsid w:val="00295A0F"/>
    <w:rsid w:val="00381826"/>
    <w:rsid w:val="00385896"/>
    <w:rsid w:val="003B4CAA"/>
    <w:rsid w:val="003E6354"/>
    <w:rsid w:val="00403419"/>
    <w:rsid w:val="00434AD4"/>
    <w:rsid w:val="00443A39"/>
    <w:rsid w:val="00460D91"/>
    <w:rsid w:val="00472C2C"/>
    <w:rsid w:val="00480B27"/>
    <w:rsid w:val="004A2B69"/>
    <w:rsid w:val="00520669"/>
    <w:rsid w:val="005220AE"/>
    <w:rsid w:val="00536E74"/>
    <w:rsid w:val="005D6820"/>
    <w:rsid w:val="00611D1B"/>
    <w:rsid w:val="00635586"/>
    <w:rsid w:val="006B0141"/>
    <w:rsid w:val="006B0B12"/>
    <w:rsid w:val="006B3802"/>
    <w:rsid w:val="006C4316"/>
    <w:rsid w:val="006E5844"/>
    <w:rsid w:val="00741B6C"/>
    <w:rsid w:val="00765E0A"/>
    <w:rsid w:val="007C6D69"/>
    <w:rsid w:val="00840C8E"/>
    <w:rsid w:val="00857601"/>
    <w:rsid w:val="008B194F"/>
    <w:rsid w:val="008F35B6"/>
    <w:rsid w:val="009258DD"/>
    <w:rsid w:val="009B7878"/>
    <w:rsid w:val="009E4A69"/>
    <w:rsid w:val="00A077E9"/>
    <w:rsid w:val="00A67EAC"/>
    <w:rsid w:val="00AE0C0B"/>
    <w:rsid w:val="00AE2951"/>
    <w:rsid w:val="00B10070"/>
    <w:rsid w:val="00B44595"/>
    <w:rsid w:val="00B65436"/>
    <w:rsid w:val="00BA5DA4"/>
    <w:rsid w:val="00BF024F"/>
    <w:rsid w:val="00BF49C4"/>
    <w:rsid w:val="00C530B5"/>
    <w:rsid w:val="00C90A44"/>
    <w:rsid w:val="00C9692F"/>
    <w:rsid w:val="00CA2632"/>
    <w:rsid w:val="00CC5C47"/>
    <w:rsid w:val="00D41502"/>
    <w:rsid w:val="00D45ACE"/>
    <w:rsid w:val="00D86B63"/>
    <w:rsid w:val="00DF43DE"/>
    <w:rsid w:val="00E13579"/>
    <w:rsid w:val="00E13BE4"/>
    <w:rsid w:val="00E312E7"/>
    <w:rsid w:val="00E709AB"/>
    <w:rsid w:val="00E87C1D"/>
    <w:rsid w:val="00E961C2"/>
    <w:rsid w:val="00EA069D"/>
    <w:rsid w:val="00EB091A"/>
    <w:rsid w:val="00F36260"/>
    <w:rsid w:val="00F519F5"/>
    <w:rsid w:val="00F666F4"/>
    <w:rsid w:val="00F704C8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4CF388"/>
  <w15:chartTrackingRefBased/>
  <w15:docId w15:val="{F2AF6F6F-25AE-47E2-93AF-CFA2560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E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SVE_Dossiers%20D&#233;p&#244;t\PageDeGarde_A4%20x2_V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AF43-71AD-4EE2-A605-6BA63915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PageDeGarde_A4 x2_VC.dotx</Template>
  <TotalTime>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 Gevorg (CHA)</dc:creator>
  <cp:keywords/>
  <dc:description/>
  <cp:lastModifiedBy>Hamouda Mehdi (CHA)</cp:lastModifiedBy>
  <cp:revision>3</cp:revision>
  <cp:lastPrinted>2024-03-05T09:44:00Z</cp:lastPrinted>
  <dcterms:created xsi:type="dcterms:W3CDTF">2026-05-21T09:35:00Z</dcterms:created>
  <dcterms:modified xsi:type="dcterms:W3CDTF">2026-05-26T09:15:00Z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-1180195918</vt:i4>
  </property>
  <property fmtid="{D5CDD505-2E9C-101B-9397-08002B2CF9AE}" pid="3" name="_NewReviewCycle">
    <vt:lpwstr/>
  </property>
  <property fmtid="{D5CDD505-2E9C-101B-9397-08002B2CF9AE}" pid="4" name="_EmailSubject">
    <vt:lpwstr>prise de position du 29 septembre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</Properties>
</file>