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1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1078950751"/>
        <w:docPartObj>
          <w:docPartGallery w:val="Cover Pages"/>
          <w:docPartUnique/>
        </w:docPartObj>
      </w:sdtPr>
      <w:sdtEndPr>
        <w:rPr>
          <w:rFonts w:eastAsiaTheme="minorEastAsia"/>
          <w:lang w:eastAsia="fr-CH"/>
        </w:rPr>
      </w:sdtEndPr>
      <w:sdtContent>
        <w:p w:rsidR="00BB2D9B" w:rsidRDefault="009379ED" w:rsidP="00C86676">
          <w:pPr>
            <w:pStyle w:val="Sansinterligne"/>
            <w:sectPr w:rsidR="00BB2D9B" w:rsidSect="00C86676">
              <w:headerReference w:type="default" r:id="rId8"/>
              <w:footerReference w:type="default" r:id="rId9"/>
              <w:pgSz w:w="16838" w:h="11906" w:orient="landscape"/>
              <w:pgMar w:top="1418" w:right="1418" w:bottom="1418" w:left="1418" w:header="709" w:footer="709" w:gutter="0"/>
              <w:pgNumType w:start="0"/>
              <w:cols w:space="708"/>
              <w:titlePg/>
              <w:docGrid w:linePitch="360"/>
            </w:sect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1253820</wp:posOffset>
                    </wp:positionV>
                    <wp:extent cx="8077200" cy="2943225"/>
                    <wp:effectExtent l="0" t="0" r="0" b="952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77200" cy="2943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7C1A" w:rsidRDefault="00017798">
                                <w:pPr>
                                  <w:pStyle w:val="Sansinterligne"/>
                                  <w:rPr>
                                    <w:rFonts w:eastAsiaTheme="majorEastAsia" w:cstheme="minorHAnsi"/>
                                    <w:color w:val="262626" w:themeColor="text1" w:themeTint="D9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eastAsiaTheme="majorEastAsia" w:cstheme="minorHAns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E7C1A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0E7C1A" w:rsidRPr="00AF77BE" w:rsidRDefault="000E7C1A" w:rsidP="007643BF">
                                <w:pPr>
                                  <w:pStyle w:val="Sansinterligne"/>
                                  <w:jc w:val="center"/>
                                  <w:rPr>
                                    <w:rFonts w:eastAsiaTheme="majorEastAsia" w:cstheme="minorHAnsi"/>
                                    <w:b/>
                                    <w:color w:val="244061" w:themeColor="accent1" w:themeShade="80"/>
                                    <w:sz w:val="72"/>
                                    <w:szCs w:val="72"/>
                                  </w:rPr>
                                </w:pPr>
                                <w:r w:rsidRPr="00AF77BE">
                                  <w:rPr>
                                    <w:rFonts w:eastAsiaTheme="majorEastAsia" w:cstheme="minorHAnsi"/>
                                    <w:b/>
                                    <w:color w:val="244061" w:themeColor="accent1" w:themeShade="80"/>
                                    <w:sz w:val="72"/>
                                    <w:szCs w:val="72"/>
                                  </w:rPr>
                                  <w:t>ACCESSIBILITÉ AUX MANIFESTATIONS</w:t>
                                </w:r>
                                <w:r>
                                  <w:rPr>
                                    <w:rFonts w:eastAsiaTheme="majorEastAsia" w:cstheme="minorHAnsi"/>
                                    <w:b/>
                                    <w:color w:val="244061" w:themeColor="accent1" w:themeShade="80"/>
                                    <w:sz w:val="72"/>
                                    <w:szCs w:val="72"/>
                                  </w:rPr>
                                  <w:t xml:space="preserve"> SPORTIVES</w:t>
                                </w:r>
                              </w:p>
                              <w:p w:rsidR="000E7C1A" w:rsidRPr="00AF77BE" w:rsidRDefault="000E7C1A">
                                <w:pPr>
                                  <w:pStyle w:val="Sansinterligne"/>
                                  <w:rPr>
                                    <w:rFonts w:eastAsiaTheme="majorEastAsia" w:cstheme="minorHAnsi"/>
                                    <w:b/>
                                    <w:color w:val="244061" w:themeColor="accent1" w:themeShade="80"/>
                                    <w:sz w:val="72"/>
                                  </w:rPr>
                                </w:pPr>
                              </w:p>
                              <w:p w:rsidR="000E7C1A" w:rsidRPr="002A2B07" w:rsidRDefault="00017798" w:rsidP="007643BF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color w:val="244061" w:themeColor="accent1" w:themeShade="80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b/>
                                      <w:i/>
                                      <w:color w:val="244061" w:themeColor="accent1" w:themeShade="80"/>
                                      <w:sz w:val="56"/>
                                      <w:szCs w:val="5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D35DD">
                                      <w:rPr>
                                        <w:rFonts w:cstheme="minorHAnsi"/>
                                        <w:b/>
                                        <w:i/>
                                        <w:color w:val="244061" w:themeColor="accent1" w:themeShade="80"/>
                                        <w:sz w:val="56"/>
                                        <w:szCs w:val="56"/>
                                      </w:rPr>
                                      <w:t>Réaliser un état des lieux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margin-left:0;margin-top:98.75pt;width:636pt;height:231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" filled="f" stroked="f" strokeweight=".5pt">
                    <v:textbox inset="0,0,0,0">
                      <w:txbxContent>
                        <w:p w:rsidR="000E7C1A" w:rsidRDefault="00017798">
                          <w:pPr>
                            <w:pStyle w:val="Sansinterligne"/>
                            <w:rPr>
                              <w:rFonts w:eastAsiaTheme="majorEastAsia" w:cstheme="minorHAnsi"/>
                              <w:color w:val="262626" w:themeColor="text1" w:themeTint="D9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eastAsiaTheme="majorEastAsia" w:cstheme="minorHAns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E7C1A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0E7C1A" w:rsidRPr="00AF77BE" w:rsidRDefault="000E7C1A" w:rsidP="007643BF">
                          <w:pPr>
                            <w:pStyle w:val="Sansinterligne"/>
                            <w:jc w:val="center"/>
                            <w:rPr>
                              <w:rFonts w:eastAsiaTheme="majorEastAsia" w:cstheme="minorHAnsi"/>
                              <w:b/>
                              <w:color w:val="244061" w:themeColor="accent1" w:themeShade="80"/>
                              <w:sz w:val="72"/>
                              <w:szCs w:val="72"/>
                            </w:rPr>
                          </w:pPr>
                          <w:r w:rsidRPr="00AF77BE">
                            <w:rPr>
                              <w:rFonts w:eastAsiaTheme="majorEastAsia" w:cstheme="minorHAnsi"/>
                              <w:b/>
                              <w:color w:val="244061" w:themeColor="accent1" w:themeShade="80"/>
                              <w:sz w:val="72"/>
                              <w:szCs w:val="72"/>
                            </w:rPr>
                            <w:t>ACCESSIBILITÉ AUX MANIFESTATIONS</w:t>
                          </w:r>
                          <w:r>
                            <w:rPr>
                              <w:rFonts w:eastAsiaTheme="majorEastAsia" w:cstheme="minorHAnsi"/>
                              <w:b/>
                              <w:color w:val="244061" w:themeColor="accent1" w:themeShade="80"/>
                              <w:sz w:val="72"/>
                              <w:szCs w:val="72"/>
                            </w:rPr>
                            <w:t xml:space="preserve"> SPORTIVES</w:t>
                          </w:r>
                        </w:p>
                        <w:p w:rsidR="000E7C1A" w:rsidRPr="00AF77BE" w:rsidRDefault="000E7C1A">
                          <w:pPr>
                            <w:pStyle w:val="Sansinterligne"/>
                            <w:rPr>
                              <w:rFonts w:eastAsiaTheme="majorEastAsia" w:cstheme="minorHAnsi"/>
                              <w:b/>
                              <w:color w:val="244061" w:themeColor="accent1" w:themeShade="80"/>
                              <w:sz w:val="72"/>
                            </w:rPr>
                          </w:pPr>
                        </w:p>
                        <w:p w:rsidR="000E7C1A" w:rsidRPr="002A2B07" w:rsidRDefault="00017798" w:rsidP="007643BF">
                          <w:pPr>
                            <w:spacing w:before="120"/>
                            <w:jc w:val="center"/>
                            <w:rPr>
                              <w:b/>
                              <w:color w:val="244061" w:themeColor="accent1" w:themeShade="80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b/>
                                <w:i/>
                                <w:color w:val="244061" w:themeColor="accent1" w:themeShade="80"/>
                                <w:sz w:val="56"/>
                                <w:szCs w:val="5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7D35DD">
                                <w:rPr>
                                  <w:rFonts w:cstheme="minorHAnsi"/>
                                  <w:b/>
                                  <w:i/>
                                  <w:color w:val="244061" w:themeColor="accent1" w:themeShade="80"/>
                                  <w:sz w:val="56"/>
                                  <w:szCs w:val="56"/>
                                </w:rPr>
                                <w:t>Réaliser un état des lieux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C47EA8" w:rsidRPr="007643BF"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61EE34DC" wp14:editId="0A6ED04A">
                <wp:simplePos x="0" y="0"/>
                <wp:positionH relativeFrom="margin">
                  <wp:posOffset>7459705</wp:posOffset>
                </wp:positionH>
                <wp:positionV relativeFrom="paragraph">
                  <wp:posOffset>-362058</wp:posOffset>
                </wp:positionV>
                <wp:extent cx="880961" cy="657225"/>
                <wp:effectExtent l="0" t="0" r="0" b="0"/>
                <wp:wrapNone/>
                <wp:docPr id="11" name="Image 11" descr="S:\UO6825\20_COMMUNICATION\Z - ADMINISTRATION\Logos et charte graphique\Logos\Canton\LOGORCGE_rvb72dpi_F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:\UO6825\20_COMMUNICATION\Z - ADMINISTRATION\Logos et charte graphique\Logos\Canton\LOGORCGE_rvb72dpi_F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961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F77BE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427355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18415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5957F61" id="Groupe 2" o:spid="_x0000_s1026" style="position:absolute;margin-left:0;margin-top:0;width:168pt;height:718.55pt;z-index:-251657216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    <v:group id="Groupe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791139" w:rsidRPr="00EC18EB"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719680" behindDoc="0" locked="0" layoutInCell="1" allowOverlap="1" wp14:anchorId="530DD662" wp14:editId="54E64FAF">
                <wp:simplePos x="0" y="0"/>
                <wp:positionH relativeFrom="column">
                  <wp:posOffset>3676650</wp:posOffset>
                </wp:positionH>
                <wp:positionV relativeFrom="paragraph">
                  <wp:posOffset>4351811</wp:posOffset>
                </wp:positionV>
                <wp:extent cx="301924" cy="301924"/>
                <wp:effectExtent l="0" t="0" r="3175" b="3175"/>
                <wp:wrapNone/>
                <wp:docPr id="61" name="Image 61" descr="Résultat d’images pour étoile bl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ésultat d’images pour étoile bl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924" cy="30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91139" w:rsidRPr="00EC18EB"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715584" behindDoc="0" locked="0" layoutInCell="1" allowOverlap="1" wp14:anchorId="530DD662" wp14:editId="54E64FAF">
                <wp:simplePos x="0" y="0"/>
                <wp:positionH relativeFrom="column">
                  <wp:posOffset>4873050</wp:posOffset>
                </wp:positionH>
                <wp:positionV relativeFrom="paragraph">
                  <wp:posOffset>4355093</wp:posOffset>
                </wp:positionV>
                <wp:extent cx="301924" cy="301924"/>
                <wp:effectExtent l="0" t="0" r="3175" b="3175"/>
                <wp:wrapNone/>
                <wp:docPr id="59" name="Image 59" descr="Résultat d’images pour étoile bl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ésultat d’images pour étoile bl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924" cy="30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91139" w:rsidRPr="00EC18EB"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709440" behindDoc="0" locked="0" layoutInCell="1" allowOverlap="1" wp14:anchorId="1CA9A124" wp14:editId="3297B121">
                <wp:simplePos x="0" y="0"/>
                <wp:positionH relativeFrom="margin">
                  <wp:align>center</wp:align>
                </wp:positionH>
                <wp:positionV relativeFrom="paragraph">
                  <wp:posOffset>3518331</wp:posOffset>
                </wp:positionV>
                <wp:extent cx="301924" cy="301924"/>
                <wp:effectExtent l="0" t="0" r="3175" b="3175"/>
                <wp:wrapNone/>
                <wp:docPr id="56" name="Image 56" descr="Résultat d’images pour étoile bl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ésultat d’images pour étoile bl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924" cy="30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91139" w:rsidRPr="00EC18EB"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711488" behindDoc="0" locked="0" layoutInCell="1" allowOverlap="1" wp14:anchorId="1CA9A124" wp14:editId="3297B121">
                <wp:simplePos x="0" y="0"/>
                <wp:positionH relativeFrom="column">
                  <wp:posOffset>4553585</wp:posOffset>
                </wp:positionH>
                <wp:positionV relativeFrom="paragraph">
                  <wp:posOffset>3930877</wp:posOffset>
                </wp:positionV>
                <wp:extent cx="301924" cy="301924"/>
                <wp:effectExtent l="0" t="0" r="3175" b="3175"/>
                <wp:wrapNone/>
                <wp:docPr id="57" name="Image 57" descr="Résultat d’images pour étoile bl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ésultat d’images pour étoile bl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924" cy="30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91139" w:rsidRPr="00EC18EB"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713536" behindDoc="0" locked="0" layoutInCell="1" allowOverlap="1" wp14:anchorId="1CA9A124" wp14:editId="3297B121">
                <wp:simplePos x="0" y="0"/>
                <wp:positionH relativeFrom="column">
                  <wp:posOffset>3987884</wp:posOffset>
                </wp:positionH>
                <wp:positionV relativeFrom="paragraph">
                  <wp:posOffset>3963478</wp:posOffset>
                </wp:positionV>
                <wp:extent cx="301924" cy="301924"/>
                <wp:effectExtent l="0" t="0" r="3175" b="3175"/>
                <wp:wrapNone/>
                <wp:docPr id="58" name="Image 58" descr="Résultat d’images pour étoile bl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ésultat d’images pour étoile bl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924" cy="30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91139" w:rsidRPr="00EC18EB"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717632" behindDoc="0" locked="0" layoutInCell="1" allowOverlap="1" wp14:anchorId="530DD662" wp14:editId="54E64FAF">
                <wp:simplePos x="0" y="0"/>
                <wp:positionH relativeFrom="margin">
                  <wp:align>center</wp:align>
                </wp:positionH>
                <wp:positionV relativeFrom="paragraph">
                  <wp:posOffset>4360414</wp:posOffset>
                </wp:positionV>
                <wp:extent cx="301924" cy="301924"/>
                <wp:effectExtent l="0" t="0" r="3175" b="3175"/>
                <wp:wrapNone/>
                <wp:docPr id="60" name="Image 60" descr="Résultat d’images pour étoile bl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ésultat d’images pour étoile bl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924" cy="30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C49C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bottomMargin">
                      <wp:posOffset>-405238</wp:posOffset>
                    </wp:positionV>
                    <wp:extent cx="5736566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36566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7C1A" w:rsidRPr="00AF77BE" w:rsidRDefault="00017798">
                                <w:pPr>
                                  <w:pStyle w:val="Sansinterligne"/>
                                  <w:rPr>
                                    <w:color w:val="244061" w:themeColor="accent1" w:themeShade="80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244061" w:themeColor="accent1" w:themeShade="80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E7C1A" w:rsidRPr="00AF77BE">
                                      <w:rPr>
                                        <w:color w:val="244061" w:themeColor="accent1" w:themeShade="80"/>
                                        <w:sz w:val="26"/>
                                        <w:szCs w:val="26"/>
                                      </w:rPr>
                                      <w:t>OCCS - DCS</w:t>
                                    </w:r>
                                  </w:sdtContent>
                                </w:sdt>
                              </w:p>
                              <w:p w:rsidR="000E7C1A" w:rsidRDefault="00017798">
                                <w:pPr>
                                  <w:pStyle w:val="Sansinterligne"/>
                                  <w:rPr>
                                    <w:caps/>
                                    <w:color w:val="244061" w:themeColor="accent1" w:themeShade="80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alias w:val="Société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E7C1A">
                                      <w:rPr>
                                        <w:caps/>
                                        <w:color w:val="244061" w:themeColor="accent1" w:themeShade="80"/>
                                        <w:sz w:val="20"/>
                                        <w:szCs w:val="20"/>
                                      </w:rPr>
                                      <w:t>É</w:t>
                                    </w:r>
                                    <w:r w:rsidR="000E7C1A" w:rsidRPr="00AF77BE">
                                      <w:rPr>
                                        <w:caps/>
                                        <w:color w:val="244061" w:themeColor="accent1" w:themeShade="80"/>
                                        <w:sz w:val="20"/>
                                        <w:szCs w:val="20"/>
                                      </w:rPr>
                                      <w:t>tat de Genève</w:t>
                                    </w:r>
                                  </w:sdtContent>
                                </w:sdt>
                              </w:p>
                              <w:p w:rsidR="000E7C1A" w:rsidRPr="009E6962" w:rsidRDefault="000E7C1A" w:rsidP="006C49C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Verdana" w:hAnsi="Verdana" w:cs="Verdana"/>
                                    <w:i/>
                                    <w:color w:val="244061" w:themeColor="accent1" w:themeShade="80"/>
                                    <w:sz w:val="16"/>
                                    <w:szCs w:val="16"/>
                                  </w:rPr>
                                </w:pPr>
                                <w:r w:rsidRPr="009E6962">
                                  <w:rPr>
                                    <w:rFonts w:ascii="Verdana" w:hAnsi="Verdana" w:cs="Verdana"/>
                                    <w:i/>
                                    <w:color w:val="244061" w:themeColor="accent1" w:themeShade="80"/>
                                    <w:sz w:val="16"/>
                                    <w:szCs w:val="16"/>
                                  </w:rPr>
                                  <w:t>Source du document : id-Geo Sàrl / Accessibilité aux manifestations sportives et culturelles, Canton de Genève</w:t>
                                </w:r>
                                <w:r>
                                  <w:rPr>
                                    <w:rFonts w:ascii="Verdana" w:hAnsi="Verdana" w:cs="Verdana"/>
                                    <w:i/>
                                    <w:color w:val="244061" w:themeColor="accent1" w:themeShade="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9E6962">
                                  <w:rPr>
                                    <w:rFonts w:ascii="Verdana" w:hAnsi="Verdana" w:cs="Verdana"/>
                                    <w:i/>
                                    <w:color w:val="244061" w:themeColor="accent1" w:themeShade="80"/>
                                    <w:sz w:val="16"/>
                                    <w:szCs w:val="16"/>
                                  </w:rPr>
                                  <w:t>Check-list, 15 juin 2018 / Mandant : OCCS</w:t>
                                </w:r>
                              </w:p>
                              <w:p w:rsidR="000E7C1A" w:rsidRPr="00AF77BE" w:rsidRDefault="000E7C1A">
                                <w:pPr>
                                  <w:pStyle w:val="Sansinterligne"/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Zone de texte 32" o:spid="_x0000_s1027" type="#_x0000_t202" style="position:absolute;margin-left:0;margin-top:-31.9pt;width:451.7pt;height:28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" filled="f" stroked="f" strokeweight=".5pt">
                    <v:textbox style="mso-fit-shape-to-text:t" inset="0,0,0,0">
                      <w:txbxContent>
                        <w:p w:rsidR="000E7C1A" w:rsidRPr="00AF77BE" w:rsidRDefault="00017798">
                          <w:pPr>
                            <w:pStyle w:val="Sansinterligne"/>
                            <w:rPr>
                              <w:color w:val="244061" w:themeColor="accent1" w:themeShade="80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244061" w:themeColor="accent1" w:themeShade="80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0E7C1A" w:rsidRPr="00AF77BE">
                                <w:rPr>
                                  <w:color w:val="244061" w:themeColor="accent1" w:themeShade="80"/>
                                  <w:sz w:val="26"/>
                                  <w:szCs w:val="26"/>
                                </w:rPr>
                                <w:t>OCCS - DCS</w:t>
                              </w:r>
                            </w:sdtContent>
                          </w:sdt>
                        </w:p>
                        <w:p w:rsidR="000E7C1A" w:rsidRDefault="00017798">
                          <w:pPr>
                            <w:pStyle w:val="Sansinterligne"/>
                            <w:rPr>
                              <w:caps/>
                              <w:color w:val="244061" w:themeColor="accent1" w:themeShade="8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44061" w:themeColor="accent1" w:themeShade="80"/>
                                <w:sz w:val="20"/>
                                <w:szCs w:val="20"/>
                              </w:rPr>
                              <w:alias w:val="Société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0E7C1A">
                                <w:rPr>
                                  <w:caps/>
                                  <w:color w:val="244061" w:themeColor="accent1" w:themeShade="80"/>
                                  <w:sz w:val="20"/>
                                  <w:szCs w:val="20"/>
                                </w:rPr>
                                <w:t>É</w:t>
                              </w:r>
                              <w:r w:rsidR="000E7C1A" w:rsidRPr="00AF77BE">
                                <w:rPr>
                                  <w:caps/>
                                  <w:color w:val="244061" w:themeColor="accent1" w:themeShade="80"/>
                                  <w:sz w:val="20"/>
                                  <w:szCs w:val="20"/>
                                </w:rPr>
                                <w:t>tat de Genève</w:t>
                              </w:r>
                            </w:sdtContent>
                          </w:sdt>
                        </w:p>
                        <w:p w:rsidR="000E7C1A" w:rsidRPr="009E6962" w:rsidRDefault="000E7C1A" w:rsidP="006C49C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Verdana" w:hAnsi="Verdana" w:cs="Verdana"/>
                              <w:i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9E6962">
                            <w:rPr>
                              <w:rFonts w:ascii="Verdana" w:hAnsi="Verdana" w:cs="Verdana"/>
                              <w:i/>
                              <w:color w:val="244061" w:themeColor="accent1" w:themeShade="80"/>
                              <w:sz w:val="16"/>
                              <w:szCs w:val="16"/>
                            </w:rPr>
                            <w:t>Source du document : id-Geo Sàrl / Accessibilité aux manifestations sportives et culturelles, Canton de Genève</w:t>
                          </w:r>
                          <w:r>
                            <w:rPr>
                              <w:rFonts w:ascii="Verdana" w:hAnsi="Verdana" w:cs="Verdana"/>
                              <w:i/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6962">
                            <w:rPr>
                              <w:rFonts w:ascii="Verdana" w:hAnsi="Verdana" w:cs="Verdana"/>
                              <w:i/>
                              <w:color w:val="244061" w:themeColor="accent1" w:themeShade="80"/>
                              <w:sz w:val="16"/>
                              <w:szCs w:val="16"/>
                            </w:rPr>
                            <w:t>Check-list, 15 juin 2018 / Mandant : OCCS</w:t>
                          </w:r>
                        </w:p>
                        <w:p w:rsidR="000E7C1A" w:rsidRPr="00AF77BE" w:rsidRDefault="000E7C1A">
                          <w:pPr>
                            <w:pStyle w:val="Sansinterligne"/>
                            <w:rPr>
                              <w:color w:val="244061" w:themeColor="accent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:rsidR="00667F24" w:rsidRPr="00163B2C" w:rsidRDefault="00667F24" w:rsidP="00163B2C">
      <w:pPr>
        <w:autoSpaceDE w:val="0"/>
        <w:autoSpaceDN w:val="0"/>
        <w:adjustRightInd w:val="0"/>
        <w:spacing w:before="60" w:after="120" w:line="240" w:lineRule="auto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lastRenderedPageBreak/>
        <w:t>Publics</w:t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3</w:t>
      </w:r>
    </w:p>
    <w:p w:rsidR="00667F24" w:rsidRPr="00163B2C" w:rsidRDefault="002A2B07" w:rsidP="00163B2C">
      <w:pPr>
        <w:autoSpaceDE w:val="0"/>
        <w:autoSpaceDN w:val="0"/>
        <w:adjustRightInd w:val="0"/>
        <w:spacing w:before="60" w:after="120" w:line="240" w:lineRule="auto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Niveaux</w:t>
      </w:r>
      <w:r w:rsidR="00667F24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 xml:space="preserve"> et explications </w:t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4</w:t>
      </w:r>
    </w:p>
    <w:p w:rsidR="00AF1CF5" w:rsidRPr="00163B2C" w:rsidRDefault="005F1A32" w:rsidP="00163B2C">
      <w:pPr>
        <w:autoSpaceDE w:val="0"/>
        <w:autoSpaceDN w:val="0"/>
        <w:adjustRightInd w:val="0"/>
        <w:spacing w:before="60" w:after="120" w:line="240" w:lineRule="auto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Informations générales</w:t>
      </w:r>
      <w:r w:rsidR="00F4237C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 xml:space="preserve"> sur l'événement</w:t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5</w:t>
      </w:r>
    </w:p>
    <w:p w:rsidR="005F1A32" w:rsidRPr="00163B2C" w:rsidRDefault="00667F24" w:rsidP="00163B2C">
      <w:pPr>
        <w:autoSpaceDE w:val="0"/>
        <w:autoSpaceDN w:val="0"/>
        <w:adjustRightInd w:val="0"/>
        <w:spacing w:before="60" w:after="120" w:line="240" w:lineRule="auto"/>
        <w:ind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 xml:space="preserve">Critères </w:t>
      </w:r>
      <w:r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>"</w:t>
      </w:r>
      <w:r w:rsidR="006F634A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>AVANT"</w:t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6</w:t>
      </w:r>
    </w:p>
    <w:p w:rsidR="005F1A32" w:rsidRPr="00163B2C" w:rsidRDefault="005F1A3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ORGANISATION GÉNÉRALE</w:t>
      </w:r>
      <w:r w:rsidR="003F7BAB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6</w:t>
      </w:r>
    </w:p>
    <w:p w:rsidR="005F1A32" w:rsidRPr="00163B2C" w:rsidRDefault="005F1A3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PROGRAMME ET PLAN</w:t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6</w:t>
      </w:r>
    </w:p>
    <w:p w:rsidR="005F1A32" w:rsidRPr="00163B2C" w:rsidRDefault="005F1A3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SERVICES</w:t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7</w:t>
      </w:r>
    </w:p>
    <w:p w:rsidR="005F1A32" w:rsidRPr="00163B2C" w:rsidRDefault="005F1A3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COMMUNCATION</w:t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7</w:t>
      </w:r>
    </w:p>
    <w:p w:rsidR="005F1A32" w:rsidRPr="00163B2C" w:rsidRDefault="005F1A3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SITE WEB</w:t>
      </w:r>
      <w:r w:rsidR="004A0828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8</w:t>
      </w:r>
    </w:p>
    <w:p w:rsidR="005F1A32" w:rsidRPr="00163B2C" w:rsidRDefault="005F1A3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PICTOGRAMMES</w:t>
      </w:r>
      <w:r w:rsidR="004A0828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9</w:t>
      </w:r>
    </w:p>
    <w:p w:rsidR="005F1A32" w:rsidRPr="00163B2C" w:rsidRDefault="005F1A3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SENSIBILISAITON ET FORMATION</w:t>
      </w:r>
      <w:r w:rsidR="00BF23BE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9</w:t>
      </w:r>
    </w:p>
    <w:p w:rsidR="006F634A" w:rsidRPr="00163B2C" w:rsidRDefault="005F1A3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EMPLOI ET BÉNÉVOLAT</w:t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10</w:t>
      </w:r>
    </w:p>
    <w:p w:rsidR="00EE6DD2" w:rsidRPr="00163B2C" w:rsidRDefault="006F634A" w:rsidP="00163B2C">
      <w:pPr>
        <w:autoSpaceDE w:val="0"/>
        <w:autoSpaceDN w:val="0"/>
        <w:adjustRightInd w:val="0"/>
        <w:spacing w:before="60" w:after="120" w:line="240" w:lineRule="auto"/>
        <w:ind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 xml:space="preserve">Critères </w:t>
      </w:r>
      <w:r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>"PENDANT"</w:t>
      </w:r>
      <w:r w:rsidR="004A0828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3F7BAB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1</w:t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1</w:t>
      </w:r>
    </w:p>
    <w:p w:rsidR="00EE6DD2" w:rsidRPr="00163B2C" w:rsidRDefault="00EE6DD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SATIONNER</w:t>
      </w:r>
      <w:r w:rsidR="004A0828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11</w:t>
      </w:r>
    </w:p>
    <w:p w:rsidR="003F7BAB" w:rsidRPr="00163B2C" w:rsidRDefault="00EE6DD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ENTRER</w:t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11</w:t>
      </w:r>
    </w:p>
    <w:p w:rsidR="00EE6DD2" w:rsidRPr="00163B2C" w:rsidRDefault="00EE6DD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CIRCU</w:t>
      </w:r>
      <w:r w:rsidR="00722CA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L</w:t>
      </w: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ER</w:t>
      </w:r>
      <w:r w:rsidR="004A0828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12</w:t>
      </w:r>
    </w:p>
    <w:p w:rsidR="00EE6DD2" w:rsidRPr="00163B2C" w:rsidRDefault="00EE6DD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UTILISER</w:t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14</w:t>
      </w:r>
    </w:p>
    <w:p w:rsidR="006F634A" w:rsidRPr="00163B2C" w:rsidRDefault="00EE6DD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ÉVACUER</w:t>
      </w:r>
      <w:r w:rsidR="004A0828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16</w:t>
      </w:r>
    </w:p>
    <w:p w:rsidR="00EE6DD2" w:rsidRPr="00163B2C" w:rsidRDefault="006F634A" w:rsidP="00163B2C">
      <w:pPr>
        <w:autoSpaceDE w:val="0"/>
        <w:autoSpaceDN w:val="0"/>
        <w:adjustRightInd w:val="0"/>
        <w:spacing w:before="60" w:after="120" w:line="240" w:lineRule="auto"/>
        <w:ind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 xml:space="preserve">Critères </w:t>
      </w:r>
      <w:r w:rsidRPr="00163B2C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t>"APRÈS"</w:t>
      </w:r>
      <w:r w:rsidR="004A0828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17</w:t>
      </w:r>
    </w:p>
    <w:p w:rsidR="00AF1CF5" w:rsidRPr="00163B2C" w:rsidRDefault="00EE6DD2" w:rsidP="00163B2C">
      <w:pPr>
        <w:autoSpaceDE w:val="0"/>
        <w:autoSpaceDN w:val="0"/>
        <w:adjustRightInd w:val="0"/>
        <w:spacing w:before="60" w:after="120" w:line="240" w:lineRule="auto"/>
        <w:ind w:left="708" w:firstLine="708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COMMUNICATION</w:t>
      </w:r>
      <w:r w:rsidR="004A0828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17</w:t>
      </w:r>
    </w:p>
    <w:p w:rsidR="00AF1CF5" w:rsidRPr="00163B2C" w:rsidRDefault="00AF1CF5" w:rsidP="00163B2C">
      <w:pPr>
        <w:autoSpaceDE w:val="0"/>
        <w:autoSpaceDN w:val="0"/>
        <w:adjustRightInd w:val="0"/>
        <w:spacing w:before="60" w:after="120" w:line="240" w:lineRule="auto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</w:pP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Résumé chiffré des prescriptions</w:t>
      </w:r>
      <w:r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18</w:t>
      </w:r>
    </w:p>
    <w:p w:rsidR="006F634A" w:rsidRPr="00163B2C" w:rsidRDefault="00F82E26" w:rsidP="00163B2C">
      <w:pPr>
        <w:autoSpaceDE w:val="0"/>
        <w:autoSpaceDN w:val="0"/>
        <w:adjustRightInd w:val="0"/>
        <w:spacing w:before="60" w:after="60" w:line="240" w:lineRule="auto"/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sectPr w:rsidR="006F634A" w:rsidRPr="00163B2C" w:rsidSect="00163B2C">
          <w:headerReference w:type="first" r:id="rId12"/>
          <w:footerReference w:type="first" r:id="rId13"/>
          <w:pgSz w:w="16838" w:h="11906" w:orient="landscape"/>
          <w:pgMar w:top="1276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163B2C">
        <w:rPr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75EB70" wp14:editId="6FD60B31">
                <wp:simplePos x="0" y="0"/>
                <wp:positionH relativeFrom="margin">
                  <wp:align>center</wp:align>
                </wp:positionH>
                <wp:positionV relativeFrom="paragraph">
                  <wp:posOffset>805150</wp:posOffset>
                </wp:positionV>
                <wp:extent cx="381600" cy="273600"/>
                <wp:effectExtent l="0" t="0" r="19050" b="1270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0" cy="27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C1A" w:rsidRPr="00F82E26" w:rsidRDefault="000E7C1A" w:rsidP="00F82E26">
                            <w:pPr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color w:val="244061" w:themeColor="accent1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5EB70" id="Rectangle 45" o:spid="_x0000_s1028" style="position:absolute;margin-left:0;margin-top:63.4pt;width:30.05pt;height:21.55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" fillcolor="white [3212]" strokecolor="#243f60 [1604]" strokeweight=".25pt">
                <v:textbox>
                  <w:txbxContent>
                    <w:p w:rsidR="000E7C1A" w:rsidRPr="00F82E26" w:rsidRDefault="000E7C1A" w:rsidP="00F82E26">
                      <w:pPr>
                        <w:rPr>
                          <w:color w:val="244061" w:themeColor="accent1" w:themeShade="80"/>
                        </w:rPr>
                      </w:pPr>
                      <w:r>
                        <w:t>1</w:t>
                      </w:r>
                      <w:r>
                        <w:rPr>
                          <w:color w:val="244061" w:themeColor="accent1" w:themeShade="80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60A0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Contact et informations complémentaires</w:t>
      </w:r>
      <w:r w:rsidR="00B760A0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4C3219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C7177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ab/>
      </w:r>
      <w:r w:rsidR="00A55A5D" w:rsidRPr="00163B2C">
        <w:rPr>
          <w:rFonts w:ascii="Verdana-Bold" w:hAnsi="Verdana-Bold" w:cs="Verdana-Bold"/>
          <w:bCs/>
          <w:color w:val="244061" w:themeColor="accent1" w:themeShade="80"/>
          <w:sz w:val="24"/>
          <w:szCs w:val="24"/>
        </w:rPr>
        <w:t>19</w:t>
      </w:r>
    </w:p>
    <w:p w:rsidR="008B085C" w:rsidRDefault="008B085C" w:rsidP="00163B2C">
      <w:pPr>
        <w:autoSpaceDE w:val="0"/>
        <w:autoSpaceDN w:val="0"/>
        <w:adjustRightInd w:val="0"/>
        <w:spacing w:after="12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2A2B07" w:rsidRPr="002A2B07" w:rsidRDefault="00667F24" w:rsidP="00163B2C">
      <w:pPr>
        <w:autoSpaceDE w:val="0"/>
        <w:autoSpaceDN w:val="0"/>
        <w:adjustRightInd w:val="0"/>
        <w:spacing w:after="12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2A2B07">
        <w:rPr>
          <w:rFonts w:cstheme="minorHAnsi"/>
          <w:color w:val="244061" w:themeColor="accent1" w:themeShade="80"/>
          <w:sz w:val="24"/>
          <w:szCs w:val="24"/>
        </w:rPr>
        <w:t>•</w:t>
      </w:r>
      <w:r w:rsidR="008B085C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Personnes à mobilité réduite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(en fauteuil roulant électrique ou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="002B517C">
        <w:rPr>
          <w:rFonts w:cstheme="minorHAnsi"/>
          <w:color w:val="244061" w:themeColor="accent1" w:themeShade="80"/>
          <w:sz w:val="24"/>
          <w:szCs w:val="24"/>
        </w:rPr>
        <w:t>manuel, en scooter,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 avec systèmes</w:t>
      </w:r>
      <w:r w:rsidR="002B517C">
        <w:rPr>
          <w:rFonts w:cstheme="minorHAnsi"/>
          <w:color w:val="244061" w:themeColor="accent1" w:themeShade="80"/>
          <w:sz w:val="24"/>
          <w:szCs w:val="24"/>
        </w:rPr>
        <w:t xml:space="preserve"> d’attelage du type Swiss-Trac,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aidées de béquilles ou autres aides à la marche, </w:t>
      </w:r>
      <w:r w:rsidR="002B517C">
        <w:rPr>
          <w:rFonts w:cstheme="minorHAnsi"/>
          <w:color w:val="244061" w:themeColor="accent1" w:themeShade="80"/>
          <w:sz w:val="24"/>
          <w:szCs w:val="24"/>
        </w:rPr>
        <w:t xml:space="preserve">avec poussettes,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etc.) ; avec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ou sans accompagnant</w:t>
      </w:r>
    </w:p>
    <w:p w:rsidR="00667F24" w:rsidRDefault="00667F24" w:rsidP="002A2B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2A2B07">
        <w:rPr>
          <w:rFonts w:cstheme="minorHAnsi"/>
          <w:color w:val="244061" w:themeColor="accent1" w:themeShade="80"/>
          <w:sz w:val="24"/>
          <w:szCs w:val="24"/>
        </w:rPr>
        <w:t>Les besoins principaux sont un environnement contenant le moins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d’obstacles possibles (marche, seuil, escalier o</w:t>
      </w:r>
      <w:r w:rsidR="002B517C">
        <w:rPr>
          <w:rFonts w:cstheme="minorHAnsi"/>
          <w:color w:val="244061" w:themeColor="accent1" w:themeShade="80"/>
          <w:sz w:val="24"/>
          <w:szCs w:val="24"/>
        </w:rPr>
        <w:t>u terrain meuble),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 des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arrêts de transports publics accessibles à proximité immédiate de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="002B517C">
        <w:rPr>
          <w:rFonts w:cstheme="minorHAnsi"/>
          <w:color w:val="244061" w:themeColor="accent1" w:themeShade="80"/>
          <w:sz w:val="24"/>
          <w:szCs w:val="24"/>
        </w:rPr>
        <w:t>l’entrée principale,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 des possibilités de stationnement et dépose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adapté</w:t>
      </w:r>
      <w:r w:rsidR="002B517C">
        <w:rPr>
          <w:rFonts w:cstheme="minorHAnsi"/>
          <w:color w:val="244061" w:themeColor="accent1" w:themeShade="80"/>
          <w:sz w:val="24"/>
          <w:szCs w:val="24"/>
        </w:rPr>
        <w:t>e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s à proximité im</w:t>
      </w:r>
      <w:r w:rsidR="002B517C">
        <w:rPr>
          <w:rFonts w:cstheme="minorHAnsi"/>
          <w:color w:val="244061" w:themeColor="accent1" w:themeShade="80"/>
          <w:sz w:val="24"/>
          <w:szCs w:val="24"/>
        </w:rPr>
        <w:t>médiate de l’entrée principale,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 des espaces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assez larges afin de </w:t>
      </w:r>
      <w:r w:rsidR="009379ED" w:rsidRPr="002A2B07">
        <w:rPr>
          <w:rFonts w:cstheme="minorHAnsi"/>
          <w:color w:val="244061" w:themeColor="accent1" w:themeShade="80"/>
          <w:sz w:val="24"/>
          <w:szCs w:val="24"/>
        </w:rPr>
        <w:t>manœuvrer</w:t>
      </w:r>
      <w:r w:rsidR="002B517C">
        <w:rPr>
          <w:rFonts w:cstheme="minorHAnsi"/>
          <w:color w:val="244061" w:themeColor="accent1" w:themeShade="80"/>
          <w:sz w:val="24"/>
          <w:szCs w:val="24"/>
        </w:rPr>
        <w:t xml:space="preserve"> ,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de</w:t>
      </w:r>
      <w:r w:rsidR="002A2B07">
        <w:rPr>
          <w:rFonts w:cstheme="minorHAnsi"/>
          <w:color w:val="244061" w:themeColor="accent1" w:themeShade="80"/>
          <w:sz w:val="24"/>
          <w:szCs w:val="24"/>
        </w:rPr>
        <w:t>s hauteurs adaptées des guichets</w:t>
      </w:r>
      <w:r w:rsidR="002B517C">
        <w:rPr>
          <w:rFonts w:cstheme="minorHAnsi"/>
          <w:color w:val="244061" w:themeColor="accent1" w:themeShade="80"/>
          <w:sz w:val="24"/>
          <w:szCs w:val="24"/>
        </w:rPr>
        <w:t>,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 des aires de repos fréquentes et un besoin accru en information afin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de préparer leur venue et</w:t>
      </w:r>
      <w:r w:rsidR="002B517C">
        <w:rPr>
          <w:rFonts w:cstheme="minorHAnsi"/>
          <w:color w:val="244061" w:themeColor="accent1" w:themeShade="80"/>
          <w:sz w:val="24"/>
          <w:szCs w:val="24"/>
        </w:rPr>
        <w:t xml:space="preserve"> des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 WC PMR réservés (fermés à clef).</w:t>
      </w:r>
    </w:p>
    <w:p w:rsidR="002A2B07" w:rsidRDefault="002A2B07" w:rsidP="00667F24">
      <w:pPr>
        <w:autoSpaceDE w:val="0"/>
        <w:autoSpaceDN w:val="0"/>
        <w:adjustRightInd w:val="0"/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163B2C" w:rsidRPr="002A2B07" w:rsidRDefault="00163B2C" w:rsidP="00667F24">
      <w:pPr>
        <w:autoSpaceDE w:val="0"/>
        <w:autoSpaceDN w:val="0"/>
        <w:adjustRightInd w:val="0"/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2A2B07" w:rsidRDefault="00667F24" w:rsidP="00163B2C">
      <w:pPr>
        <w:autoSpaceDE w:val="0"/>
        <w:autoSpaceDN w:val="0"/>
        <w:adjustRightInd w:val="0"/>
        <w:spacing w:after="12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• </w:t>
      </w:r>
      <w:r w:rsidRPr="002A2B07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Personnes avec des incapacités auditives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(sourdes ou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malentendantes)</w:t>
      </w:r>
    </w:p>
    <w:p w:rsidR="00667F24" w:rsidRDefault="00667F24" w:rsidP="002A2B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2A2B07">
        <w:rPr>
          <w:rFonts w:cstheme="minorHAnsi"/>
          <w:color w:val="244061" w:themeColor="accent1" w:themeShade="80"/>
          <w:sz w:val="24"/>
          <w:szCs w:val="24"/>
        </w:rPr>
        <w:t>Les besoins principaux sont la production et la mise à disposition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d’informations visuelles et écrites ou traduites en langue des signes,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des guichets munis de boucles à induction permettant une meilleure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communication surtout dans des cadres bruyants, des espaces et un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mobilier garantissant une bonne communication visuelle, un éclairage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maîtrisé et une bonne acoustique.</w:t>
      </w:r>
    </w:p>
    <w:p w:rsidR="002A2B07" w:rsidRDefault="002A2B07" w:rsidP="00667F24">
      <w:pPr>
        <w:autoSpaceDE w:val="0"/>
        <w:autoSpaceDN w:val="0"/>
        <w:adjustRightInd w:val="0"/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163B2C" w:rsidRPr="002A2B07" w:rsidRDefault="00163B2C" w:rsidP="00667F24">
      <w:pPr>
        <w:autoSpaceDE w:val="0"/>
        <w:autoSpaceDN w:val="0"/>
        <w:adjustRightInd w:val="0"/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2A2B07" w:rsidRDefault="00667F24" w:rsidP="00163B2C">
      <w:pPr>
        <w:autoSpaceDE w:val="0"/>
        <w:autoSpaceDN w:val="0"/>
        <w:adjustRightInd w:val="0"/>
        <w:spacing w:after="12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• </w:t>
      </w:r>
      <w:r w:rsidRPr="002A2B07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Personnes avec des incapacités visuelles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(complètes ou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partielles)</w:t>
      </w:r>
    </w:p>
    <w:p w:rsidR="00667F24" w:rsidRPr="00A14D95" w:rsidRDefault="00667F24" w:rsidP="002A2B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2A2B07">
        <w:rPr>
          <w:rFonts w:cstheme="minorHAnsi"/>
          <w:color w:val="244061" w:themeColor="accent1" w:themeShade="80"/>
          <w:sz w:val="24"/>
          <w:szCs w:val="24"/>
        </w:rPr>
        <w:t>Les obstacles (différence de niveaux, poubelles, barrières, etc.)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entravant l’espace de circulation sont les dangers principaux. Dans ce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sens, les contrastes visuels et tactiles</w:t>
      </w:r>
      <w:r w:rsidR="00A14D95">
        <w:rPr>
          <w:rFonts w:cstheme="minorHAnsi"/>
          <w:color w:val="244061" w:themeColor="accent1" w:themeShade="80"/>
          <w:sz w:val="24"/>
          <w:szCs w:val="24"/>
        </w:rPr>
        <w:t>,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 par exemple </w:t>
      </w:r>
      <w:r w:rsidR="00A14D95">
        <w:rPr>
          <w:rFonts w:cstheme="minorHAnsi"/>
          <w:color w:val="244061" w:themeColor="accent1" w:themeShade="80"/>
          <w:sz w:val="24"/>
          <w:szCs w:val="24"/>
        </w:rPr>
        <w:t xml:space="preserve">au niveau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des escaliers ou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entre les différents revêtements</w:t>
      </w:r>
      <w:r w:rsidR="00A14D95">
        <w:rPr>
          <w:rFonts w:cstheme="minorHAnsi"/>
          <w:color w:val="244061" w:themeColor="accent1" w:themeShade="80"/>
          <w:sz w:val="24"/>
          <w:szCs w:val="24"/>
        </w:rPr>
        <w:t>,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 sont primordiaux. De plus, les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informations doivent être proposées de manière orale, voire en relief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et en braille.</w:t>
      </w:r>
      <w:r w:rsidR="002B517C">
        <w:rPr>
          <w:rFonts w:cstheme="minorHAnsi"/>
          <w:color w:val="244061" w:themeColor="accent1" w:themeShade="80"/>
          <w:sz w:val="24"/>
          <w:szCs w:val="24"/>
        </w:rPr>
        <w:t xml:space="preserve"> Enfin, des solutions technologiques d'aide de différents types peuvent être proposées </w:t>
      </w:r>
      <w:r w:rsidR="002B517C" w:rsidRPr="002B517C">
        <w:rPr>
          <w:rFonts w:cstheme="minorHAnsi"/>
          <w:i/>
          <w:color w:val="244061" w:themeColor="accent1" w:themeShade="80"/>
          <w:sz w:val="24"/>
          <w:szCs w:val="24"/>
        </w:rPr>
        <w:t>(voir dispositifs proposés à la page 19)</w:t>
      </w:r>
      <w:r w:rsidR="00A14D95">
        <w:rPr>
          <w:rFonts w:cstheme="minorHAnsi"/>
          <w:color w:val="244061" w:themeColor="accent1" w:themeShade="80"/>
          <w:sz w:val="24"/>
          <w:szCs w:val="24"/>
        </w:rPr>
        <w:t>.</w:t>
      </w:r>
    </w:p>
    <w:p w:rsidR="002A2B07" w:rsidRDefault="002A2B07" w:rsidP="00667F24">
      <w:pPr>
        <w:autoSpaceDE w:val="0"/>
        <w:autoSpaceDN w:val="0"/>
        <w:adjustRightInd w:val="0"/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163B2C" w:rsidRPr="002A2B07" w:rsidRDefault="00163B2C" w:rsidP="00667F24">
      <w:pPr>
        <w:autoSpaceDE w:val="0"/>
        <w:autoSpaceDN w:val="0"/>
        <w:adjustRightInd w:val="0"/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2A2B07" w:rsidRPr="00163B2C" w:rsidRDefault="00667F24" w:rsidP="00163B2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244061" w:themeColor="accent1" w:themeShade="80"/>
          <w:sz w:val="24"/>
          <w:szCs w:val="24"/>
        </w:rPr>
      </w:pP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• </w:t>
      </w:r>
      <w:r w:rsidRPr="002A2B07">
        <w:rPr>
          <w:rFonts w:cstheme="minorHAnsi"/>
          <w:b/>
          <w:bCs/>
          <w:color w:val="244061" w:themeColor="accent1" w:themeShade="80"/>
          <w:sz w:val="24"/>
          <w:szCs w:val="24"/>
        </w:rPr>
        <w:t>Personnes avec des incapacités psychiques et cognitives</w:t>
      </w:r>
    </w:p>
    <w:p w:rsidR="00667F24" w:rsidRDefault="00667F24" w:rsidP="002A2B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2A2B07">
        <w:rPr>
          <w:rFonts w:cstheme="minorHAnsi"/>
          <w:color w:val="244061" w:themeColor="accent1" w:themeShade="80"/>
          <w:sz w:val="24"/>
          <w:szCs w:val="24"/>
        </w:rPr>
        <w:t>La simplicité des informations en général (</w:t>
      </w:r>
      <w:r w:rsidR="002B517C">
        <w:rPr>
          <w:rFonts w:cstheme="minorHAnsi"/>
          <w:color w:val="244061" w:themeColor="accent1" w:themeShade="80"/>
          <w:sz w:val="24"/>
          <w:szCs w:val="24"/>
        </w:rPr>
        <w:t xml:space="preserve">ex. :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 xml:space="preserve"> information en langue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« facile à lire ») et une signalisation claire permettent une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compréhension facilitée. De plus, la formation du personnel dans</w:t>
      </w:r>
      <w:r w:rsidR="002A2B0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2A2B07">
        <w:rPr>
          <w:rFonts w:cstheme="minorHAnsi"/>
          <w:color w:val="244061" w:themeColor="accent1" w:themeShade="80"/>
          <w:sz w:val="24"/>
          <w:szCs w:val="24"/>
        </w:rPr>
        <w:t>l’encadrement est essentielle.</w:t>
      </w:r>
    </w:p>
    <w:p w:rsidR="002A2B07" w:rsidRDefault="002A2B07" w:rsidP="00667F24">
      <w:pPr>
        <w:autoSpaceDE w:val="0"/>
        <w:autoSpaceDN w:val="0"/>
        <w:adjustRightInd w:val="0"/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163B2C" w:rsidRPr="002A2B07" w:rsidRDefault="00163B2C" w:rsidP="00667F24">
      <w:pPr>
        <w:autoSpaceDE w:val="0"/>
        <w:autoSpaceDN w:val="0"/>
        <w:adjustRightInd w:val="0"/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2A2B07" w:rsidRPr="008B085C" w:rsidRDefault="008B085C" w:rsidP="008B085C">
      <w:pPr>
        <w:autoSpaceDE w:val="0"/>
        <w:autoSpaceDN w:val="0"/>
        <w:adjustRightInd w:val="0"/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5ACF90" wp14:editId="3FD99982">
                <wp:simplePos x="0" y="0"/>
                <wp:positionH relativeFrom="margin">
                  <wp:align>center</wp:align>
                </wp:positionH>
                <wp:positionV relativeFrom="paragraph">
                  <wp:posOffset>564334</wp:posOffset>
                </wp:positionV>
                <wp:extent cx="381600" cy="273600"/>
                <wp:effectExtent l="0" t="0" r="19050" b="1270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0" cy="27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C1A" w:rsidRPr="00F82E26" w:rsidRDefault="000E7C1A" w:rsidP="00F82E26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 w:rsidRPr="00F82E26">
                              <w:rPr>
                                <w:color w:val="244061" w:themeColor="accent1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ACF90" id="Rectangle 195" o:spid="_x0000_s1029" style="position:absolute;margin-left:0;margin-top:44.45pt;width:30.05pt;height:21.55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" fillcolor="white [3212]" strokecolor="#243f60 [1604]" strokeweight=".25pt">
                <v:textbox>
                  <w:txbxContent>
                    <w:p w:rsidR="000E7C1A" w:rsidRPr="00F82E26" w:rsidRDefault="000E7C1A" w:rsidP="00F82E26">
                      <w:pPr>
                        <w:jc w:val="center"/>
                        <w:rPr>
                          <w:color w:val="244061" w:themeColor="accent1" w:themeShade="80"/>
                        </w:rPr>
                      </w:pPr>
                      <w:r w:rsidRPr="00F82E26">
                        <w:rPr>
                          <w:color w:val="244061" w:themeColor="accent1" w:themeShade="80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7F24" w:rsidRPr="002A2B07">
        <w:rPr>
          <w:rFonts w:cstheme="minorHAnsi"/>
          <w:color w:val="244061" w:themeColor="accent1" w:themeShade="80"/>
          <w:sz w:val="24"/>
          <w:szCs w:val="24"/>
        </w:rPr>
        <w:t xml:space="preserve">• </w:t>
      </w:r>
      <w:r w:rsidR="009379ED">
        <w:rPr>
          <w:rFonts w:cstheme="minorHAnsi"/>
          <w:b/>
          <w:bCs/>
          <w:color w:val="244061" w:themeColor="accent1" w:themeShade="80"/>
          <w:sz w:val="24"/>
          <w:szCs w:val="24"/>
        </w:rPr>
        <w:t>Se</w:t>
      </w:r>
      <w:r w:rsidR="00667F24" w:rsidRPr="002A2B07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niors </w:t>
      </w:r>
      <w:r w:rsidR="00667F24" w:rsidRPr="002A2B07">
        <w:rPr>
          <w:rFonts w:cstheme="minorHAnsi"/>
          <w:color w:val="244061" w:themeColor="accent1" w:themeShade="80"/>
          <w:sz w:val="24"/>
          <w:szCs w:val="24"/>
        </w:rPr>
        <w:t>qui du fait de l’âge peuvent cumuler plusieurs incapacités et</w:t>
      </w:r>
      <w:r w:rsidR="009379ED">
        <w:rPr>
          <w:rFonts w:cstheme="minorHAnsi"/>
          <w:color w:val="244061" w:themeColor="accent1" w:themeShade="80"/>
          <w:sz w:val="24"/>
          <w:szCs w:val="24"/>
        </w:rPr>
        <w:t xml:space="preserve"> donc différents besoins</w:t>
      </w:r>
      <w:r>
        <w:rPr>
          <w:rFonts w:cstheme="minorHAnsi"/>
          <w:color w:val="244061" w:themeColor="accent1" w:themeShade="80"/>
          <w:sz w:val="24"/>
          <w:szCs w:val="24"/>
        </w:rPr>
        <w:t>.</w:t>
      </w:r>
      <w:r w:rsidR="002A2B07"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  <w:br w:type="page"/>
      </w:r>
    </w:p>
    <w:p w:rsidR="00A14D95" w:rsidRDefault="00A14D95" w:rsidP="0094209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</w:pPr>
    </w:p>
    <w:p w:rsidR="006F634A" w:rsidRDefault="005C6BD7" w:rsidP="0094209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244061" w:themeColor="accent1" w:themeShade="80"/>
          <w:sz w:val="24"/>
          <w:szCs w:val="24"/>
        </w:rPr>
      </w:pPr>
      <w:r w:rsidRPr="00EC18EB">
        <w:rPr>
          <w:b/>
          <w:noProof/>
          <w:sz w:val="32"/>
          <w:szCs w:val="32"/>
          <w:lang w:eastAsia="fr-CH"/>
        </w:rPr>
        <w:drawing>
          <wp:anchor distT="0" distB="0" distL="114300" distR="114300" simplePos="0" relativeHeight="251664384" behindDoc="0" locked="0" layoutInCell="1" allowOverlap="1" wp14:anchorId="23295857" wp14:editId="042ED215">
            <wp:simplePos x="0" y="0"/>
            <wp:positionH relativeFrom="column">
              <wp:posOffset>1806320</wp:posOffset>
            </wp:positionH>
            <wp:positionV relativeFrom="paragraph">
              <wp:posOffset>131015</wp:posOffset>
            </wp:positionV>
            <wp:extent cx="301924" cy="301924"/>
            <wp:effectExtent l="0" t="0" r="3175" b="3175"/>
            <wp:wrapNone/>
            <wp:docPr id="37" name="Image 37" descr="Résultat d’images pour étoil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’images pour étoile bl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4" cy="3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BD7" w:rsidRPr="005C6BD7" w:rsidRDefault="002A2B07" w:rsidP="005C6B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cstheme="minorHAnsi"/>
          <w:b/>
          <w:bCs/>
          <w:color w:val="244061" w:themeColor="accent1" w:themeShade="80"/>
          <w:sz w:val="24"/>
          <w:szCs w:val="24"/>
        </w:rPr>
      </w:pPr>
      <w:r>
        <w:rPr>
          <w:rFonts w:cstheme="minorHAnsi"/>
          <w:b/>
          <w:bCs/>
          <w:color w:val="244061" w:themeColor="accent1" w:themeShade="80"/>
          <w:sz w:val="28"/>
          <w:szCs w:val="28"/>
        </w:rPr>
        <w:t>Niveau</w:t>
      </w:r>
      <w:r w:rsidR="0094209A" w:rsidRPr="005C6BD7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une étoile</w:t>
      </w:r>
      <w:r w:rsidR="0094209A" w:rsidRPr="005C6BD7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 </w:t>
      </w:r>
    </w:p>
    <w:p w:rsidR="00C87119" w:rsidRDefault="0094209A" w:rsidP="005C6B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5C6BD7">
        <w:rPr>
          <w:rFonts w:cstheme="minorHAnsi"/>
          <w:b/>
          <w:color w:val="244061" w:themeColor="accent1" w:themeShade="80"/>
          <w:sz w:val="24"/>
          <w:szCs w:val="24"/>
        </w:rPr>
        <w:t>L’accessibilité minimale est assurée mais des</w:t>
      </w:r>
      <w:r w:rsidR="005C6BD7" w:rsidRPr="005C6BD7">
        <w:rPr>
          <w:rFonts w:cstheme="minorHAnsi"/>
          <w:b/>
          <w:color w:val="244061" w:themeColor="accent1" w:themeShade="80"/>
          <w:sz w:val="24"/>
          <w:szCs w:val="24"/>
        </w:rPr>
        <w:t xml:space="preserve"> </w:t>
      </w:r>
      <w:r w:rsidRPr="005C6BD7">
        <w:rPr>
          <w:rFonts w:cstheme="minorHAnsi"/>
          <w:b/>
          <w:color w:val="244061" w:themeColor="accent1" w:themeShade="80"/>
          <w:sz w:val="24"/>
          <w:szCs w:val="24"/>
        </w:rPr>
        <w:t>obstacles peuvent subsister</w:t>
      </w:r>
      <w:r w:rsidRPr="005C6BD7">
        <w:rPr>
          <w:rFonts w:cstheme="minorHAnsi"/>
          <w:color w:val="244061" w:themeColor="accent1" w:themeShade="80"/>
          <w:sz w:val="24"/>
          <w:szCs w:val="24"/>
        </w:rPr>
        <w:t xml:space="preserve">. </w:t>
      </w:r>
      <w:r w:rsidRPr="00E53F25">
        <w:rPr>
          <w:rFonts w:cstheme="minorHAnsi"/>
          <w:color w:val="244061" w:themeColor="accent1" w:themeShade="80"/>
          <w:sz w:val="24"/>
          <w:szCs w:val="24"/>
          <w:u w:val="single"/>
        </w:rPr>
        <w:t>Les préconisations doivent être</w:t>
      </w:r>
      <w:r w:rsidR="005C6BD7" w:rsidRPr="00E53F25">
        <w:rPr>
          <w:rFonts w:cstheme="minorHAnsi"/>
          <w:color w:val="244061" w:themeColor="accent1" w:themeShade="80"/>
          <w:sz w:val="24"/>
          <w:szCs w:val="24"/>
          <w:u w:val="single"/>
        </w:rPr>
        <w:t xml:space="preserve"> </w:t>
      </w:r>
      <w:r w:rsidRPr="00E53F25">
        <w:rPr>
          <w:rFonts w:cstheme="minorHAnsi"/>
          <w:color w:val="244061" w:themeColor="accent1" w:themeShade="80"/>
          <w:sz w:val="24"/>
          <w:szCs w:val="24"/>
          <w:u w:val="single"/>
        </w:rPr>
        <w:t>complètement remplies</w:t>
      </w:r>
      <w:r w:rsidRPr="00E53F25">
        <w:rPr>
          <w:rFonts w:cstheme="minorHAnsi"/>
          <w:color w:val="244061" w:themeColor="accent1" w:themeShade="80"/>
          <w:sz w:val="24"/>
          <w:szCs w:val="24"/>
        </w:rPr>
        <w:t xml:space="preserve"> (exceptés les points qui ne s’appliquent pas,</w:t>
      </w:r>
      <w:r w:rsidR="005C6BD7" w:rsidRPr="00E53F25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E53F25">
        <w:rPr>
          <w:rFonts w:cstheme="minorHAnsi"/>
          <w:color w:val="244061" w:themeColor="accent1" w:themeShade="80"/>
          <w:sz w:val="24"/>
          <w:szCs w:val="24"/>
        </w:rPr>
        <w:t>indiqués NA)</w:t>
      </w:r>
      <w:r w:rsidRPr="005C6BD7">
        <w:rPr>
          <w:rFonts w:cstheme="minorHAnsi"/>
          <w:color w:val="244061" w:themeColor="accent1" w:themeShade="80"/>
          <w:sz w:val="24"/>
          <w:szCs w:val="24"/>
        </w:rPr>
        <w:t>.</w:t>
      </w:r>
      <w:r w:rsidR="005C6BD7" w:rsidRPr="005C6BD7">
        <w:rPr>
          <w:rFonts w:cstheme="minorHAnsi"/>
          <w:color w:val="244061" w:themeColor="accent1" w:themeShade="80"/>
          <w:sz w:val="24"/>
          <w:szCs w:val="24"/>
        </w:rPr>
        <w:t xml:space="preserve"> </w:t>
      </w:r>
    </w:p>
    <w:p w:rsidR="00C87119" w:rsidRDefault="00C87119" w:rsidP="005C6B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</w:p>
    <w:p w:rsidR="0094209A" w:rsidRDefault="00E53F25" w:rsidP="005C6B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E53F25">
        <w:rPr>
          <w:rFonts w:cstheme="minorHAnsi"/>
          <w:i/>
          <w:color w:val="244061" w:themeColor="accent1" w:themeShade="80"/>
          <w:sz w:val="24"/>
          <w:szCs w:val="24"/>
        </w:rPr>
        <w:t xml:space="preserve">Points principaux à améliorer : </w:t>
      </w:r>
      <w:r w:rsidR="0094209A" w:rsidRPr="00E53F25">
        <w:rPr>
          <w:rFonts w:cstheme="minorHAnsi"/>
          <w:i/>
          <w:color w:val="244061" w:themeColor="accent1" w:themeShade="80"/>
          <w:sz w:val="24"/>
          <w:szCs w:val="24"/>
        </w:rPr>
        <w:t xml:space="preserve"> la création et la distribution d’informations</w:t>
      </w:r>
      <w:r w:rsidR="005C6BD7" w:rsidRPr="00E53F25">
        <w:rPr>
          <w:rFonts w:cstheme="minorHAnsi"/>
          <w:i/>
          <w:color w:val="244061" w:themeColor="accent1" w:themeShade="80"/>
          <w:sz w:val="24"/>
          <w:szCs w:val="24"/>
        </w:rPr>
        <w:t xml:space="preserve"> </w:t>
      </w:r>
      <w:r w:rsidR="0094209A" w:rsidRPr="00E53F25">
        <w:rPr>
          <w:rFonts w:cstheme="minorHAnsi"/>
          <w:i/>
          <w:color w:val="244061" w:themeColor="accent1" w:themeShade="80"/>
          <w:sz w:val="24"/>
          <w:szCs w:val="24"/>
        </w:rPr>
        <w:t>adaptées ainsi que des aménagements pour surmonter des barrières.</w:t>
      </w:r>
      <w:r w:rsidR="005C6BD7" w:rsidRPr="005C6BD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="0094209A" w:rsidRPr="007D35DD">
        <w:rPr>
          <w:rFonts w:cstheme="minorHAnsi"/>
          <w:color w:val="244061" w:themeColor="accent1" w:themeShade="80"/>
          <w:sz w:val="18"/>
          <w:szCs w:val="18"/>
        </w:rPr>
        <w:t>Toutes les données techniques sont inscrites dans les tableaux.</w:t>
      </w:r>
    </w:p>
    <w:p w:rsidR="00DF3387" w:rsidRPr="005C6BD7" w:rsidRDefault="00DF3387" w:rsidP="005C6B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</w:p>
    <w:p w:rsidR="005C6BD7" w:rsidRPr="005C6BD7" w:rsidRDefault="002A2B07" w:rsidP="005C6B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EC18EB">
        <w:rPr>
          <w:b/>
          <w:noProof/>
          <w:sz w:val="32"/>
          <w:szCs w:val="32"/>
          <w:lang w:eastAsia="fr-CH"/>
        </w:rPr>
        <w:drawing>
          <wp:anchor distT="0" distB="0" distL="114300" distR="114300" simplePos="0" relativeHeight="251668480" behindDoc="0" locked="0" layoutInCell="1" allowOverlap="1" wp14:anchorId="2D0E8F82" wp14:editId="22A4430C">
            <wp:simplePos x="0" y="0"/>
            <wp:positionH relativeFrom="column">
              <wp:posOffset>1962505</wp:posOffset>
            </wp:positionH>
            <wp:positionV relativeFrom="paragraph">
              <wp:posOffset>134620</wp:posOffset>
            </wp:positionV>
            <wp:extent cx="301924" cy="301924"/>
            <wp:effectExtent l="0" t="0" r="3175" b="3175"/>
            <wp:wrapNone/>
            <wp:docPr id="39" name="Image 39" descr="Résultat d’images pour étoil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’images pour étoile bl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4" cy="3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DB9" w:rsidRPr="00EC18EB">
        <w:rPr>
          <w:b/>
          <w:noProof/>
          <w:sz w:val="32"/>
          <w:szCs w:val="32"/>
          <w:lang w:eastAsia="fr-CH"/>
        </w:rPr>
        <w:drawing>
          <wp:anchor distT="0" distB="0" distL="114300" distR="114300" simplePos="0" relativeHeight="251666432" behindDoc="0" locked="0" layoutInCell="1" allowOverlap="1" wp14:anchorId="2D0E8F82" wp14:editId="22A4430C">
            <wp:simplePos x="0" y="0"/>
            <wp:positionH relativeFrom="column">
              <wp:posOffset>2273803</wp:posOffset>
            </wp:positionH>
            <wp:positionV relativeFrom="paragraph">
              <wp:posOffset>134620</wp:posOffset>
            </wp:positionV>
            <wp:extent cx="301924" cy="301924"/>
            <wp:effectExtent l="0" t="0" r="3175" b="3175"/>
            <wp:wrapNone/>
            <wp:docPr id="38" name="Image 38" descr="Résultat d’images pour étoil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’images pour étoile bl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4" cy="3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BD7" w:rsidRPr="005C6BD7" w:rsidRDefault="002A2B07" w:rsidP="005C6B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theme="minorHAnsi"/>
          <w:color w:val="244061" w:themeColor="accent1" w:themeShade="80"/>
          <w:sz w:val="24"/>
          <w:szCs w:val="24"/>
        </w:rPr>
      </w:pPr>
      <w:r>
        <w:rPr>
          <w:rFonts w:cstheme="minorHAnsi"/>
          <w:b/>
          <w:bCs/>
          <w:color w:val="244061" w:themeColor="accent1" w:themeShade="80"/>
          <w:sz w:val="28"/>
          <w:szCs w:val="28"/>
        </w:rPr>
        <w:t>Niveau</w:t>
      </w:r>
      <w:r w:rsidR="0094209A" w:rsidRPr="005C6BD7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deux étoiles</w:t>
      </w:r>
      <w:r w:rsidR="0094209A" w:rsidRPr="005C6BD7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 </w:t>
      </w:r>
    </w:p>
    <w:p w:rsidR="00C87119" w:rsidRDefault="0094209A" w:rsidP="005C6B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5C6BD7">
        <w:rPr>
          <w:rFonts w:cstheme="minorHAnsi"/>
          <w:b/>
          <w:color w:val="244061" w:themeColor="accent1" w:themeShade="80"/>
          <w:sz w:val="24"/>
          <w:szCs w:val="24"/>
        </w:rPr>
        <w:t>L’accessibilité est bonne</w:t>
      </w:r>
      <w:r w:rsidRPr="005C6BD7">
        <w:rPr>
          <w:rFonts w:cstheme="minorHAnsi"/>
          <w:color w:val="244061" w:themeColor="accent1" w:themeShade="80"/>
          <w:sz w:val="24"/>
          <w:szCs w:val="24"/>
        </w:rPr>
        <w:t xml:space="preserve">. </w:t>
      </w:r>
      <w:r w:rsidR="00E53F25">
        <w:rPr>
          <w:rFonts w:cstheme="minorHAnsi"/>
          <w:color w:val="244061" w:themeColor="accent1" w:themeShade="80"/>
          <w:sz w:val="24"/>
          <w:szCs w:val="24"/>
        </w:rPr>
        <w:t>Pour attester ce niveau,</w:t>
      </w:r>
      <w:r w:rsidRPr="005C6BD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B738A2">
        <w:rPr>
          <w:rFonts w:cstheme="minorHAnsi"/>
          <w:color w:val="244061" w:themeColor="accent1" w:themeShade="80"/>
          <w:sz w:val="24"/>
          <w:szCs w:val="24"/>
          <w:u w:val="single"/>
        </w:rPr>
        <w:t>au minimum 80%</w:t>
      </w:r>
      <w:r w:rsidR="005C6BD7" w:rsidRPr="00B738A2">
        <w:rPr>
          <w:rFonts w:cstheme="minorHAnsi"/>
          <w:color w:val="244061" w:themeColor="accent1" w:themeShade="80"/>
          <w:sz w:val="24"/>
          <w:szCs w:val="24"/>
          <w:u w:val="single"/>
        </w:rPr>
        <w:t xml:space="preserve"> </w:t>
      </w:r>
      <w:r w:rsidRPr="00B738A2">
        <w:rPr>
          <w:rFonts w:cstheme="minorHAnsi"/>
          <w:color w:val="244061" w:themeColor="accent1" w:themeShade="80"/>
          <w:sz w:val="24"/>
          <w:szCs w:val="24"/>
          <w:u w:val="single"/>
        </w:rPr>
        <w:t>des prescriptions</w:t>
      </w:r>
      <w:r w:rsidRPr="005C6BD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="00E53F25">
        <w:rPr>
          <w:rFonts w:cstheme="minorHAnsi"/>
          <w:color w:val="244061" w:themeColor="accent1" w:themeShade="80"/>
          <w:sz w:val="24"/>
          <w:szCs w:val="24"/>
        </w:rPr>
        <w:t>doivent être appliquées</w:t>
      </w:r>
      <w:r w:rsidRPr="005C6BD7">
        <w:rPr>
          <w:rFonts w:cstheme="minorHAnsi"/>
          <w:color w:val="244061" w:themeColor="accent1" w:themeShade="80"/>
          <w:sz w:val="24"/>
          <w:szCs w:val="24"/>
        </w:rPr>
        <w:t xml:space="preserve"> (en plus de tous les</w:t>
      </w:r>
      <w:r w:rsidR="005C6BD7" w:rsidRPr="005C6BD7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="00E53F25">
        <w:rPr>
          <w:rFonts w:cstheme="minorHAnsi"/>
          <w:color w:val="244061" w:themeColor="accent1" w:themeShade="80"/>
          <w:sz w:val="24"/>
          <w:szCs w:val="24"/>
        </w:rPr>
        <w:t xml:space="preserve">éléments du niveau </w:t>
      </w:r>
      <w:r w:rsidRPr="005C6BD7">
        <w:rPr>
          <w:rFonts w:cstheme="minorHAnsi"/>
          <w:color w:val="244061" w:themeColor="accent1" w:themeShade="80"/>
          <w:sz w:val="24"/>
          <w:szCs w:val="24"/>
        </w:rPr>
        <w:t xml:space="preserve">1 étoile). </w:t>
      </w:r>
      <w:r w:rsidRPr="00B738A2">
        <w:rPr>
          <w:rFonts w:cstheme="minorHAnsi"/>
          <w:color w:val="244061" w:themeColor="accent1" w:themeShade="80"/>
          <w:sz w:val="24"/>
          <w:szCs w:val="24"/>
          <w:u w:val="single"/>
        </w:rPr>
        <w:t>Certains éléments doivent être appliqués</w:t>
      </w:r>
      <w:r w:rsidR="005C6BD7" w:rsidRPr="00B738A2">
        <w:rPr>
          <w:rFonts w:cstheme="minorHAnsi"/>
          <w:color w:val="244061" w:themeColor="accent1" w:themeShade="80"/>
          <w:sz w:val="24"/>
          <w:szCs w:val="24"/>
          <w:u w:val="single"/>
        </w:rPr>
        <w:t xml:space="preserve"> </w:t>
      </w:r>
      <w:r w:rsidRPr="00B738A2">
        <w:rPr>
          <w:rFonts w:cstheme="minorHAnsi"/>
          <w:color w:val="244061" w:themeColor="accent1" w:themeShade="80"/>
          <w:sz w:val="24"/>
          <w:szCs w:val="24"/>
          <w:u w:val="single"/>
        </w:rPr>
        <w:t xml:space="preserve">et sont non négociables. Ils sont inscrits en </w:t>
      </w:r>
      <w:r w:rsidRPr="00E274CA">
        <w:rPr>
          <w:rFonts w:cstheme="minorHAnsi"/>
          <w:color w:val="244061" w:themeColor="accent1" w:themeShade="80"/>
          <w:sz w:val="24"/>
          <w:szCs w:val="24"/>
          <w:u w:val="single"/>
        </w:rPr>
        <w:t>gras dans les tableaux</w:t>
      </w:r>
      <w:r w:rsidRPr="005C6BD7">
        <w:rPr>
          <w:rFonts w:cstheme="minorHAnsi"/>
          <w:color w:val="244061" w:themeColor="accent1" w:themeShade="80"/>
          <w:sz w:val="24"/>
          <w:szCs w:val="24"/>
        </w:rPr>
        <w:t>.</w:t>
      </w:r>
      <w:r w:rsidR="005C6BD7" w:rsidRPr="005C6BD7">
        <w:rPr>
          <w:rFonts w:cstheme="minorHAnsi"/>
          <w:color w:val="244061" w:themeColor="accent1" w:themeShade="80"/>
          <w:sz w:val="24"/>
          <w:szCs w:val="24"/>
        </w:rPr>
        <w:t xml:space="preserve"> </w:t>
      </w:r>
    </w:p>
    <w:p w:rsidR="00C87119" w:rsidRDefault="00C87119" w:rsidP="005C6B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</w:p>
    <w:p w:rsidR="0094209A" w:rsidRPr="00C87119" w:rsidRDefault="00C87119" w:rsidP="005C6B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44061" w:themeColor="accent1" w:themeShade="80"/>
          <w:sz w:val="24"/>
          <w:szCs w:val="24"/>
        </w:rPr>
      </w:pPr>
      <w:r w:rsidRPr="00C87119">
        <w:rPr>
          <w:rFonts w:cstheme="minorHAnsi"/>
          <w:i/>
          <w:color w:val="244061" w:themeColor="accent1" w:themeShade="80"/>
          <w:sz w:val="24"/>
          <w:szCs w:val="24"/>
        </w:rPr>
        <w:t>Points principaux à améliorer :</w:t>
      </w:r>
      <w:r w:rsidR="0094209A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l’engagement d’un responsable</w:t>
      </w:r>
      <w:r w:rsidR="005C6BD7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</w:t>
      </w:r>
      <w:r w:rsidR="0094209A" w:rsidRPr="00C87119">
        <w:rPr>
          <w:rFonts w:cstheme="minorHAnsi"/>
          <w:i/>
          <w:color w:val="244061" w:themeColor="accent1" w:themeShade="80"/>
          <w:sz w:val="24"/>
          <w:szCs w:val="24"/>
        </w:rPr>
        <w:t>« accessibilité universelle</w:t>
      </w:r>
      <w:r w:rsidR="00945946" w:rsidRPr="00C87119">
        <w:rPr>
          <w:rFonts w:cstheme="minorHAnsi"/>
          <w:i/>
          <w:color w:val="244061" w:themeColor="accent1" w:themeShade="80"/>
          <w:sz w:val="24"/>
          <w:szCs w:val="24"/>
        </w:rPr>
        <w:t> »</w:t>
      </w:r>
      <w:r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et</w:t>
      </w:r>
      <w:r w:rsidR="0094209A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sa formation</w:t>
      </w:r>
      <w:r w:rsidR="0045365C" w:rsidRPr="00C87119">
        <w:rPr>
          <w:rFonts w:cstheme="minorHAnsi"/>
          <w:i/>
          <w:color w:val="244061" w:themeColor="accent1" w:themeShade="80"/>
          <w:sz w:val="24"/>
          <w:szCs w:val="24"/>
        </w:rPr>
        <w:t> </w:t>
      </w:r>
      <w:r>
        <w:rPr>
          <w:rFonts w:cstheme="minorHAnsi"/>
          <w:i/>
          <w:color w:val="244061" w:themeColor="accent1" w:themeShade="80"/>
          <w:sz w:val="24"/>
          <w:szCs w:val="24"/>
        </w:rPr>
        <w:t>(si nécessaire) </w:t>
      </w:r>
      <w:r w:rsidR="0045365C" w:rsidRPr="00C87119">
        <w:rPr>
          <w:rFonts w:cstheme="minorHAnsi"/>
          <w:i/>
          <w:color w:val="244061" w:themeColor="accent1" w:themeShade="80"/>
          <w:sz w:val="24"/>
          <w:szCs w:val="24"/>
        </w:rPr>
        <w:t>;</w:t>
      </w:r>
      <w:r w:rsidR="0094209A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l’organisation de</w:t>
      </w:r>
      <w:r w:rsidR="005C6BD7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</w:t>
      </w:r>
      <w:r w:rsidR="0094209A" w:rsidRPr="00C87119">
        <w:rPr>
          <w:rFonts w:cstheme="minorHAnsi"/>
          <w:i/>
          <w:color w:val="244061" w:themeColor="accent1" w:themeShade="80"/>
          <w:sz w:val="24"/>
          <w:szCs w:val="24"/>
        </w:rPr>
        <w:t>services supplémentaires (interprète, prêt de chaises) et des mises en conformité d’éléments d’architecturaux</w:t>
      </w:r>
      <w:r w:rsidR="005C6BD7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</w:t>
      </w:r>
      <w:r w:rsidR="0094209A" w:rsidRPr="00C87119">
        <w:rPr>
          <w:rFonts w:cstheme="minorHAnsi"/>
          <w:i/>
          <w:color w:val="244061" w:themeColor="accent1" w:themeShade="80"/>
          <w:sz w:val="24"/>
          <w:szCs w:val="24"/>
        </w:rPr>
        <w:t>en phase avec les normes suisses (principalement SIA 500:2009 et</w:t>
      </w:r>
      <w:r w:rsidR="005C6BD7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</w:t>
      </w:r>
      <w:r w:rsidR="0094209A" w:rsidRPr="00C87119">
        <w:rPr>
          <w:rFonts w:cstheme="minorHAnsi"/>
          <w:i/>
          <w:color w:val="244061" w:themeColor="accent1" w:themeShade="80"/>
          <w:sz w:val="24"/>
          <w:szCs w:val="24"/>
        </w:rPr>
        <w:t>SN 640 075:2014)</w:t>
      </w:r>
      <w:r>
        <w:rPr>
          <w:rFonts w:cstheme="minorHAnsi"/>
          <w:i/>
          <w:color w:val="244061" w:themeColor="accent1" w:themeShade="80"/>
          <w:sz w:val="24"/>
          <w:szCs w:val="24"/>
        </w:rPr>
        <w:t>, voire au-delà</w:t>
      </w:r>
      <w:r w:rsidR="0094209A" w:rsidRPr="00C87119">
        <w:rPr>
          <w:rFonts w:cstheme="minorHAnsi"/>
          <w:i/>
          <w:color w:val="244061" w:themeColor="accent1" w:themeShade="80"/>
          <w:sz w:val="24"/>
          <w:szCs w:val="24"/>
        </w:rPr>
        <w:t>.</w:t>
      </w:r>
      <w:r w:rsidR="00585C6C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 </w:t>
      </w:r>
    </w:p>
    <w:p w:rsidR="00DF3387" w:rsidRPr="005C6BD7" w:rsidRDefault="00DF3387" w:rsidP="005C6B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</w:p>
    <w:p w:rsidR="005C6BD7" w:rsidRPr="005C6BD7" w:rsidRDefault="002A2B07" w:rsidP="005C6B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0"/>
          <w:szCs w:val="20"/>
        </w:rPr>
      </w:pPr>
      <w:r w:rsidRPr="00EC18EB">
        <w:rPr>
          <w:b/>
          <w:noProof/>
          <w:sz w:val="32"/>
          <w:szCs w:val="32"/>
          <w:lang w:eastAsia="fr-CH"/>
        </w:rPr>
        <w:drawing>
          <wp:anchor distT="0" distB="0" distL="114300" distR="114300" simplePos="0" relativeHeight="251670528" behindDoc="0" locked="0" layoutInCell="1" allowOverlap="1" wp14:anchorId="54E77498" wp14:editId="4E70CEA6">
            <wp:simplePos x="0" y="0"/>
            <wp:positionH relativeFrom="column">
              <wp:posOffset>2609850</wp:posOffset>
            </wp:positionH>
            <wp:positionV relativeFrom="paragraph">
              <wp:posOffset>88480</wp:posOffset>
            </wp:positionV>
            <wp:extent cx="301924" cy="301924"/>
            <wp:effectExtent l="0" t="0" r="3175" b="3175"/>
            <wp:wrapNone/>
            <wp:docPr id="40" name="Image 40" descr="Résultat d’images pour étoil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’images pour étoile bl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4" cy="3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18EB">
        <w:rPr>
          <w:b/>
          <w:noProof/>
          <w:sz w:val="32"/>
          <w:szCs w:val="32"/>
          <w:lang w:eastAsia="fr-CH"/>
        </w:rPr>
        <w:drawing>
          <wp:anchor distT="0" distB="0" distL="114300" distR="114300" simplePos="0" relativeHeight="251672576" behindDoc="0" locked="0" layoutInCell="1" allowOverlap="1" wp14:anchorId="54E77498" wp14:editId="4E70CEA6">
            <wp:simplePos x="0" y="0"/>
            <wp:positionH relativeFrom="column">
              <wp:posOffset>2275635</wp:posOffset>
            </wp:positionH>
            <wp:positionV relativeFrom="paragraph">
              <wp:posOffset>86565</wp:posOffset>
            </wp:positionV>
            <wp:extent cx="301924" cy="301924"/>
            <wp:effectExtent l="0" t="0" r="3175" b="3175"/>
            <wp:wrapNone/>
            <wp:docPr id="41" name="Image 41" descr="Résultat d’images pour étoil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’images pour étoile bl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4" cy="3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18EB">
        <w:rPr>
          <w:b/>
          <w:noProof/>
          <w:sz w:val="32"/>
          <w:szCs w:val="32"/>
          <w:lang w:eastAsia="fr-CH"/>
        </w:rPr>
        <w:drawing>
          <wp:anchor distT="0" distB="0" distL="114300" distR="114300" simplePos="0" relativeHeight="251674624" behindDoc="0" locked="0" layoutInCell="1" allowOverlap="1" wp14:anchorId="54E77498" wp14:editId="4E70CEA6">
            <wp:simplePos x="0" y="0"/>
            <wp:positionH relativeFrom="column">
              <wp:posOffset>1952840</wp:posOffset>
            </wp:positionH>
            <wp:positionV relativeFrom="paragraph">
              <wp:posOffset>97145</wp:posOffset>
            </wp:positionV>
            <wp:extent cx="301924" cy="301924"/>
            <wp:effectExtent l="0" t="0" r="3175" b="3175"/>
            <wp:wrapNone/>
            <wp:docPr id="42" name="Image 42" descr="Résultat d’images pour étoil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’images pour étoile bl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4" cy="3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BD7" w:rsidRPr="005C6BD7" w:rsidRDefault="002A2B07" w:rsidP="005C6B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theme="minorHAnsi"/>
          <w:color w:val="244061" w:themeColor="accent1" w:themeShade="80"/>
          <w:sz w:val="24"/>
          <w:szCs w:val="24"/>
        </w:rPr>
      </w:pPr>
      <w:r>
        <w:rPr>
          <w:rFonts w:cstheme="minorHAnsi"/>
          <w:b/>
          <w:bCs/>
          <w:color w:val="244061" w:themeColor="accent1" w:themeShade="80"/>
          <w:sz w:val="28"/>
          <w:szCs w:val="28"/>
        </w:rPr>
        <w:t>Niveau</w:t>
      </w:r>
      <w:r w:rsidR="0094209A" w:rsidRPr="005C6BD7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trois étoiles</w:t>
      </w:r>
      <w:r w:rsidR="0094209A" w:rsidRPr="005C6BD7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 </w:t>
      </w:r>
    </w:p>
    <w:p w:rsidR="00C87119" w:rsidRDefault="0094209A" w:rsidP="00440A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440A4C">
        <w:rPr>
          <w:rFonts w:cstheme="minorHAnsi"/>
          <w:b/>
          <w:color w:val="244061" w:themeColor="accent1" w:themeShade="80"/>
          <w:sz w:val="24"/>
          <w:szCs w:val="24"/>
        </w:rPr>
        <w:t>L’accessibilité universelle est assurée et</w:t>
      </w:r>
      <w:r w:rsidR="005C6BD7" w:rsidRPr="00440A4C">
        <w:rPr>
          <w:rFonts w:cstheme="minorHAnsi"/>
          <w:b/>
          <w:color w:val="244061" w:themeColor="accent1" w:themeShade="80"/>
          <w:sz w:val="24"/>
          <w:szCs w:val="24"/>
        </w:rPr>
        <w:t xml:space="preserve"> </w:t>
      </w:r>
      <w:r w:rsidRPr="00440A4C">
        <w:rPr>
          <w:rFonts w:cstheme="minorHAnsi"/>
          <w:b/>
          <w:color w:val="244061" w:themeColor="accent1" w:themeShade="80"/>
          <w:sz w:val="24"/>
          <w:szCs w:val="24"/>
        </w:rPr>
        <w:t>l’organisateur promeut l’accessibilité universelle</w:t>
      </w:r>
      <w:r w:rsidRPr="00440A4C">
        <w:rPr>
          <w:rFonts w:cstheme="minorHAnsi"/>
          <w:color w:val="244061" w:themeColor="accent1" w:themeShade="80"/>
          <w:sz w:val="24"/>
          <w:szCs w:val="24"/>
        </w:rPr>
        <w:t>.</w:t>
      </w:r>
      <w:r w:rsidR="005C6BD7" w:rsidRPr="00440A4C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="00C87119" w:rsidRPr="00C87119">
        <w:rPr>
          <w:rFonts w:cstheme="minorHAnsi"/>
          <w:i/>
          <w:color w:val="244061" w:themeColor="accent1" w:themeShade="80"/>
          <w:sz w:val="24"/>
          <w:szCs w:val="24"/>
        </w:rPr>
        <w:t>À nouveau</w:t>
      </w:r>
      <w:r w:rsidR="00C87119">
        <w:rPr>
          <w:rFonts w:cstheme="minorHAnsi"/>
          <w:i/>
          <w:color w:val="244061" w:themeColor="accent1" w:themeShade="80"/>
          <w:sz w:val="24"/>
          <w:szCs w:val="24"/>
        </w:rPr>
        <w:t>,</w:t>
      </w:r>
      <w:r w:rsidR="00C87119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</w:t>
      </w:r>
      <w:r w:rsidR="00C87119" w:rsidRPr="00C87119">
        <w:rPr>
          <w:rFonts w:cstheme="minorHAnsi"/>
          <w:i/>
          <w:color w:val="244061" w:themeColor="accent1" w:themeShade="80"/>
          <w:sz w:val="24"/>
          <w:szCs w:val="24"/>
          <w:u w:val="single"/>
        </w:rPr>
        <w:t>un seuil de 80% doit être accepté, cependant les prescriptions des labels 1 et 2 devront être complètement satisfaites</w:t>
      </w:r>
      <w:r w:rsidR="00C87119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. L’accompagnements de professionnels et des associations concernées sera la plus-value principale de ce niveau. </w:t>
      </w:r>
    </w:p>
    <w:p w:rsidR="00C87119" w:rsidRDefault="00C87119" w:rsidP="00440A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4061" w:themeColor="accent1" w:themeShade="80"/>
          <w:sz w:val="24"/>
          <w:szCs w:val="24"/>
        </w:rPr>
      </w:pPr>
    </w:p>
    <w:p w:rsidR="0094209A" w:rsidRPr="00C87119" w:rsidRDefault="00C87119" w:rsidP="00440A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44061" w:themeColor="accent1" w:themeShade="80"/>
          <w:sz w:val="24"/>
          <w:szCs w:val="24"/>
        </w:rPr>
      </w:pPr>
      <w:r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Points principaux à améliorer : </w:t>
      </w:r>
      <w:r>
        <w:rPr>
          <w:rFonts w:cstheme="minorHAnsi"/>
          <w:i/>
          <w:color w:val="244061" w:themeColor="accent1" w:themeShade="80"/>
          <w:sz w:val="24"/>
          <w:szCs w:val="24"/>
        </w:rPr>
        <w:t>l</w:t>
      </w:r>
      <w:r w:rsidR="0094209A" w:rsidRPr="00C87119">
        <w:rPr>
          <w:rFonts w:cstheme="minorHAnsi"/>
          <w:i/>
          <w:color w:val="244061" w:themeColor="accent1" w:themeShade="80"/>
          <w:sz w:val="24"/>
          <w:szCs w:val="24"/>
        </w:rPr>
        <w:t>e</w:t>
      </w:r>
      <w:r>
        <w:rPr>
          <w:rFonts w:cstheme="minorHAnsi"/>
          <w:i/>
          <w:color w:val="244061" w:themeColor="accent1" w:themeShade="80"/>
          <w:sz w:val="24"/>
          <w:szCs w:val="24"/>
        </w:rPr>
        <w:t>s</w:t>
      </w:r>
      <w:r w:rsidR="0094209A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services proposés (diversification</w:t>
      </w:r>
      <w:r w:rsidR="005C6BD7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</w:t>
      </w:r>
      <w:r>
        <w:rPr>
          <w:rFonts w:cstheme="minorHAnsi"/>
          <w:i/>
          <w:color w:val="244061" w:themeColor="accent1" w:themeShade="80"/>
          <w:sz w:val="24"/>
          <w:szCs w:val="24"/>
        </w:rPr>
        <w:t>des moyens de communication</w:t>
      </w:r>
      <w:r w:rsidR="0094209A" w:rsidRPr="00C87119">
        <w:rPr>
          <w:rFonts w:cstheme="minorHAnsi"/>
          <w:i/>
          <w:color w:val="244061" w:themeColor="accent1" w:themeShade="80"/>
          <w:sz w:val="24"/>
          <w:szCs w:val="24"/>
        </w:rPr>
        <w:t>)</w:t>
      </w:r>
      <w:r>
        <w:rPr>
          <w:rFonts w:cstheme="minorHAnsi"/>
          <w:i/>
          <w:color w:val="244061" w:themeColor="accent1" w:themeShade="80"/>
          <w:sz w:val="24"/>
          <w:szCs w:val="24"/>
        </w:rPr>
        <w:t>,</w:t>
      </w:r>
      <w:r w:rsidR="005C6BD7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</w:t>
      </w:r>
      <w:r w:rsidR="0094209A" w:rsidRPr="00C87119">
        <w:rPr>
          <w:rFonts w:cstheme="minorHAnsi"/>
          <w:i/>
          <w:color w:val="244061" w:themeColor="accent1" w:themeShade="80"/>
          <w:sz w:val="24"/>
          <w:szCs w:val="24"/>
        </w:rPr>
        <w:t>la formation du personnel de la manifestation (mais aussi des</w:t>
      </w:r>
      <w:r w:rsidR="005C6BD7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 </w:t>
      </w:r>
      <w:r w:rsidR="0094209A" w:rsidRPr="00C87119">
        <w:rPr>
          <w:rFonts w:cstheme="minorHAnsi"/>
          <w:i/>
          <w:color w:val="244061" w:themeColor="accent1" w:themeShade="80"/>
          <w:sz w:val="24"/>
          <w:szCs w:val="24"/>
        </w:rPr>
        <w:t xml:space="preserve">membres de la sécurité ou des bénévoles). </w:t>
      </w:r>
    </w:p>
    <w:p w:rsidR="009E6962" w:rsidRPr="00440A4C" w:rsidRDefault="009E6962" w:rsidP="0094209A">
      <w:pPr>
        <w:autoSpaceDE w:val="0"/>
        <w:autoSpaceDN w:val="0"/>
        <w:adjustRightInd w:val="0"/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9E6962" w:rsidRDefault="00F82E26" w:rsidP="009420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A3DE4B" wp14:editId="3593DFC7">
                <wp:simplePos x="0" y="0"/>
                <wp:positionH relativeFrom="margin">
                  <wp:align>center</wp:align>
                </wp:positionH>
                <wp:positionV relativeFrom="paragraph">
                  <wp:posOffset>848965</wp:posOffset>
                </wp:positionV>
                <wp:extent cx="381600" cy="273600"/>
                <wp:effectExtent l="0" t="0" r="19050" b="1270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0" cy="27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C1A" w:rsidRPr="00F82E26" w:rsidRDefault="000E7C1A" w:rsidP="00F82E26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3DE4B" id="Rectangle 196" o:spid="_x0000_s1030" style="position:absolute;margin-left:0;margin-top:66.85pt;width:30.05pt;height:21.55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" fillcolor="white [3212]" strokecolor="#243f60 [1604]" strokeweight=".25pt">
                <v:textbox>
                  <w:txbxContent>
                    <w:p w:rsidR="000E7C1A" w:rsidRPr="00F82E26" w:rsidRDefault="000E7C1A" w:rsidP="00F82E26">
                      <w:pPr>
                        <w:jc w:val="center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color w:val="244061" w:themeColor="accent1" w:themeShade="80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E6962" w:rsidRDefault="009E6962" w:rsidP="009420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44"/>
          <w:szCs w:val="44"/>
        </w:rPr>
        <w:sectPr w:rsidR="009E6962" w:rsidSect="00C86676">
          <w:footerReference w:type="default" r:id="rId14"/>
          <w:headerReference w:type="first" r:id="rId15"/>
          <w:footerReference w:type="first" r:id="rId16"/>
          <w:pgSz w:w="16838" w:h="11906" w:orient="landscape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TableauGrille3-Accentuation1"/>
        <w:tblpPr w:leftFromText="141" w:rightFromText="141" w:vertAnchor="page" w:horzAnchor="margin" w:tblpXSpec="center" w:tblpY="2160"/>
        <w:tblW w:w="13994" w:type="dxa"/>
        <w:tblLook w:val="04A0" w:firstRow="1" w:lastRow="0" w:firstColumn="1" w:lastColumn="0" w:noHBand="0" w:noVBand="1"/>
      </w:tblPr>
      <w:tblGrid>
        <w:gridCol w:w="3498"/>
        <w:gridCol w:w="3498"/>
        <w:gridCol w:w="92"/>
        <w:gridCol w:w="1658"/>
        <w:gridCol w:w="1749"/>
        <w:gridCol w:w="278"/>
        <w:gridCol w:w="3221"/>
      </w:tblGrid>
      <w:tr w:rsidR="00AF4A82" w:rsidRPr="00AF77BE" w:rsidTr="00AF4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98" w:type="dxa"/>
          </w:tcPr>
          <w:p w:rsidR="00AF4A82" w:rsidRPr="008073EA" w:rsidRDefault="00AF4A82" w:rsidP="00A571DB">
            <w:pPr>
              <w:spacing w:before="240" w:after="240"/>
              <w:jc w:val="center"/>
              <w:rPr>
                <w:i w:val="0"/>
                <w:color w:val="244061" w:themeColor="accent1" w:themeShade="80"/>
                <w:sz w:val="24"/>
                <w:szCs w:val="24"/>
              </w:rPr>
            </w:pPr>
            <w:r>
              <w:rPr>
                <w:i w:val="0"/>
                <w:color w:val="244061" w:themeColor="accent1" w:themeShade="80"/>
                <w:sz w:val="24"/>
                <w:szCs w:val="24"/>
              </w:rPr>
              <w:lastRenderedPageBreak/>
              <w:t>NOM DE L'ÉVÉNEMENT</w:t>
            </w:r>
          </w:p>
        </w:tc>
        <w:tc>
          <w:tcPr>
            <w:tcW w:w="10496" w:type="dxa"/>
            <w:gridSpan w:val="6"/>
          </w:tcPr>
          <w:p w:rsidR="00AF4A82" w:rsidRPr="008073EA" w:rsidRDefault="00AF4A82" w:rsidP="00017798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>
              <w:rPr>
                <w:color w:val="244061" w:themeColor="accent1" w:themeShade="80"/>
                <w:sz w:val="24"/>
                <w:szCs w:val="24"/>
              </w:rPr>
            </w:r>
            <w:r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="00017798">
              <w:rPr>
                <w:color w:val="244061" w:themeColor="accent1" w:themeShade="80"/>
                <w:sz w:val="24"/>
                <w:szCs w:val="24"/>
              </w:rPr>
              <w:t> </w:t>
            </w:r>
            <w:r w:rsidR="00017798">
              <w:rPr>
                <w:color w:val="244061" w:themeColor="accent1" w:themeShade="80"/>
                <w:sz w:val="24"/>
                <w:szCs w:val="24"/>
              </w:rPr>
              <w:t> </w:t>
            </w:r>
            <w:r w:rsidR="00017798">
              <w:rPr>
                <w:color w:val="244061" w:themeColor="accent1" w:themeShade="80"/>
                <w:sz w:val="24"/>
                <w:szCs w:val="24"/>
              </w:rPr>
              <w:t> </w:t>
            </w:r>
            <w:r w:rsidR="00017798">
              <w:rPr>
                <w:color w:val="244061" w:themeColor="accent1" w:themeShade="80"/>
                <w:sz w:val="24"/>
                <w:szCs w:val="24"/>
              </w:rPr>
              <w:t> </w:t>
            </w:r>
            <w:r w:rsidR="00017798">
              <w:rPr>
                <w:color w:val="244061" w:themeColor="accent1" w:themeShade="80"/>
                <w:sz w:val="24"/>
                <w:szCs w:val="24"/>
              </w:rPr>
              <w:t> </w:t>
            </w:r>
            <w:r>
              <w:rPr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94209A" w:rsidRPr="00AF77BE" w:rsidTr="00AF4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94209A" w:rsidRPr="00482D1B" w:rsidRDefault="0094209A" w:rsidP="00A571DB">
            <w:pPr>
              <w:spacing w:before="240" w:after="240"/>
              <w:jc w:val="center"/>
              <w:rPr>
                <w:b/>
                <w:i w:val="0"/>
                <w:color w:val="244061" w:themeColor="accent1" w:themeShade="80"/>
                <w:sz w:val="24"/>
                <w:szCs w:val="24"/>
              </w:rPr>
            </w:pPr>
            <w:r w:rsidRPr="00482D1B">
              <w:rPr>
                <w:b/>
                <w:i w:val="0"/>
                <w:color w:val="244061" w:themeColor="accent1" w:themeShade="80"/>
                <w:sz w:val="24"/>
                <w:szCs w:val="24"/>
              </w:rPr>
              <w:t>Lieu(x)</w:t>
            </w:r>
          </w:p>
        </w:tc>
        <w:tc>
          <w:tcPr>
            <w:tcW w:w="3498" w:type="dxa"/>
            <w:vAlign w:val="center"/>
          </w:tcPr>
          <w:p w:rsidR="0094209A" w:rsidRPr="008073EA" w:rsidRDefault="0094209A" w:rsidP="00A571DB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8073EA">
              <w:rPr>
                <w:color w:val="244061" w:themeColor="accent1" w:themeShade="80"/>
                <w:sz w:val="24"/>
                <w:szCs w:val="24"/>
              </w:rPr>
              <w:t xml:space="preserve">Domaine public   </w:t>
            </w:r>
            <w:bookmarkStart w:id="0" w:name="_GoBack"/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4"/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FORMCHECKBOX </w:instrText>
            </w:r>
            <w:r w:rsidR="00017798">
              <w:rPr>
                <w:color w:val="244061" w:themeColor="accent1" w:themeShade="80"/>
                <w:sz w:val="24"/>
                <w:szCs w:val="24"/>
              </w:rPr>
            </w:r>
            <w:r w:rsidR="00017798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  <w:bookmarkEnd w:id="1"/>
            <w:bookmarkEnd w:id="0"/>
          </w:p>
        </w:tc>
        <w:tc>
          <w:tcPr>
            <w:tcW w:w="3499" w:type="dxa"/>
            <w:gridSpan w:val="3"/>
            <w:vAlign w:val="center"/>
          </w:tcPr>
          <w:p w:rsidR="0094209A" w:rsidRPr="008073EA" w:rsidRDefault="0094209A" w:rsidP="00A571DB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8073EA">
              <w:rPr>
                <w:color w:val="244061" w:themeColor="accent1" w:themeShade="80"/>
                <w:sz w:val="24"/>
                <w:szCs w:val="24"/>
              </w:rPr>
              <w:t xml:space="preserve">Site existant   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FORMCHECKBOX </w:instrText>
            </w:r>
            <w:r w:rsidR="00017798">
              <w:rPr>
                <w:color w:val="244061" w:themeColor="accent1" w:themeShade="80"/>
                <w:sz w:val="24"/>
                <w:szCs w:val="24"/>
              </w:rPr>
            </w:r>
            <w:r w:rsidR="00017798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499" w:type="dxa"/>
            <w:gridSpan w:val="2"/>
            <w:vAlign w:val="center"/>
          </w:tcPr>
          <w:p w:rsidR="0094209A" w:rsidRPr="008073EA" w:rsidRDefault="0094209A" w:rsidP="00A571DB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8073EA">
              <w:rPr>
                <w:color w:val="244061" w:themeColor="accent1" w:themeShade="80"/>
                <w:sz w:val="24"/>
                <w:szCs w:val="24"/>
              </w:rPr>
              <w:t xml:space="preserve">Les deux   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"/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FORMCHECKBOX </w:instrText>
            </w:r>
            <w:r w:rsidR="00017798">
              <w:rPr>
                <w:color w:val="244061" w:themeColor="accent1" w:themeShade="80"/>
                <w:sz w:val="24"/>
                <w:szCs w:val="24"/>
              </w:rPr>
            </w:r>
            <w:r w:rsidR="00017798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  <w:bookmarkEnd w:id="3"/>
          </w:p>
        </w:tc>
      </w:tr>
      <w:tr w:rsidR="0094209A" w:rsidRPr="00AF77BE" w:rsidTr="00AF4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94209A" w:rsidRPr="00482D1B" w:rsidRDefault="0094209A" w:rsidP="00A571DB">
            <w:pPr>
              <w:spacing w:before="240" w:after="240"/>
              <w:jc w:val="center"/>
              <w:rPr>
                <w:b/>
                <w:i w:val="0"/>
                <w:color w:val="244061" w:themeColor="accent1" w:themeShade="80"/>
                <w:sz w:val="24"/>
                <w:szCs w:val="24"/>
              </w:rPr>
            </w:pPr>
            <w:r w:rsidRPr="00482D1B">
              <w:rPr>
                <w:b/>
                <w:i w:val="0"/>
                <w:color w:val="244061" w:themeColor="accent1" w:themeShade="80"/>
                <w:sz w:val="24"/>
                <w:szCs w:val="24"/>
              </w:rPr>
              <w:t>Statut(s) des employés/intervenants</w:t>
            </w:r>
          </w:p>
        </w:tc>
        <w:tc>
          <w:tcPr>
            <w:tcW w:w="3498" w:type="dxa"/>
            <w:vAlign w:val="center"/>
          </w:tcPr>
          <w:p w:rsidR="0094209A" w:rsidRPr="008073EA" w:rsidRDefault="0094209A" w:rsidP="00A571DB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8073EA">
              <w:rPr>
                <w:color w:val="244061" w:themeColor="accent1" w:themeShade="80"/>
                <w:sz w:val="24"/>
                <w:szCs w:val="24"/>
              </w:rPr>
              <w:t xml:space="preserve">Salariés   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7"/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FORMCHECKBOX </w:instrText>
            </w:r>
            <w:r w:rsidR="00017798">
              <w:rPr>
                <w:color w:val="244061" w:themeColor="accent1" w:themeShade="80"/>
                <w:sz w:val="24"/>
                <w:szCs w:val="24"/>
              </w:rPr>
            </w:r>
            <w:r w:rsidR="00017798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499" w:type="dxa"/>
            <w:gridSpan w:val="3"/>
            <w:vAlign w:val="center"/>
          </w:tcPr>
          <w:p w:rsidR="0094209A" w:rsidRPr="008073EA" w:rsidRDefault="0094209A" w:rsidP="00A571DB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8073EA">
              <w:rPr>
                <w:color w:val="244061" w:themeColor="accent1" w:themeShade="80"/>
                <w:sz w:val="24"/>
                <w:szCs w:val="24"/>
              </w:rPr>
              <w:t xml:space="preserve">Bénévoles   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8"/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FORMCHECKBOX </w:instrText>
            </w:r>
            <w:r w:rsidR="00017798">
              <w:rPr>
                <w:color w:val="244061" w:themeColor="accent1" w:themeShade="80"/>
                <w:sz w:val="24"/>
                <w:szCs w:val="24"/>
              </w:rPr>
            </w:r>
            <w:r w:rsidR="00017798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499" w:type="dxa"/>
            <w:gridSpan w:val="2"/>
            <w:vAlign w:val="center"/>
          </w:tcPr>
          <w:p w:rsidR="0094209A" w:rsidRPr="008073EA" w:rsidRDefault="0094209A" w:rsidP="00A571DB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8073EA">
              <w:rPr>
                <w:color w:val="244061" w:themeColor="accent1" w:themeShade="80"/>
                <w:sz w:val="24"/>
                <w:szCs w:val="24"/>
              </w:rPr>
              <w:t xml:space="preserve">Les deux  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9"/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FORMCHECKBOX </w:instrText>
            </w:r>
            <w:r w:rsidR="00017798">
              <w:rPr>
                <w:color w:val="244061" w:themeColor="accent1" w:themeShade="80"/>
                <w:sz w:val="24"/>
                <w:szCs w:val="24"/>
              </w:rPr>
            </w:r>
            <w:r w:rsidR="00017798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  <w:bookmarkEnd w:id="6"/>
          </w:p>
        </w:tc>
      </w:tr>
      <w:tr w:rsidR="0094209A" w:rsidRPr="00AF77BE" w:rsidTr="00AF4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94209A" w:rsidRPr="00482D1B" w:rsidRDefault="0094209A" w:rsidP="00A571DB">
            <w:pPr>
              <w:spacing w:before="240" w:after="240"/>
              <w:jc w:val="center"/>
              <w:rPr>
                <w:b/>
                <w:i w:val="0"/>
                <w:color w:val="244061" w:themeColor="accent1" w:themeShade="80"/>
                <w:sz w:val="24"/>
                <w:szCs w:val="24"/>
              </w:rPr>
            </w:pPr>
            <w:r w:rsidRPr="00482D1B">
              <w:rPr>
                <w:b/>
                <w:i w:val="0"/>
                <w:color w:val="244061" w:themeColor="accent1" w:themeShade="80"/>
                <w:sz w:val="24"/>
                <w:szCs w:val="24"/>
              </w:rPr>
              <w:t>Durée de l'événement</w:t>
            </w:r>
          </w:p>
        </w:tc>
        <w:tc>
          <w:tcPr>
            <w:tcW w:w="10496" w:type="dxa"/>
            <w:gridSpan w:val="6"/>
            <w:vAlign w:val="center"/>
          </w:tcPr>
          <w:p w:rsidR="0094209A" w:rsidRPr="008073EA" w:rsidRDefault="0094209A" w:rsidP="00A571DB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8073EA">
              <w:rPr>
                <w:color w:val="244061" w:themeColor="accent1" w:themeShade="80"/>
                <w:sz w:val="24"/>
                <w:szCs w:val="24"/>
              </w:rPr>
              <w:t>Nombre de jours</w:t>
            </w:r>
            <w:r w:rsidR="0045365C" w:rsidRPr="008073EA">
              <w:rPr>
                <w:color w:val="244061" w:themeColor="accent1" w:themeShade="80"/>
                <w:sz w:val="24"/>
                <w:szCs w:val="24"/>
              </w:rPr>
              <w:t> :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bookmarkStart w:id="7" w:name="ListeDéroulante1"/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FORMDROPDOWN </w:instrText>
            </w:r>
            <w:r w:rsidR="00017798">
              <w:rPr>
                <w:color w:val="244061" w:themeColor="accent1" w:themeShade="80"/>
                <w:sz w:val="24"/>
                <w:szCs w:val="24"/>
              </w:rPr>
            </w:r>
            <w:r w:rsidR="00017798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  <w:bookmarkEnd w:id="7"/>
          </w:p>
        </w:tc>
      </w:tr>
      <w:tr w:rsidR="0094209A" w:rsidRPr="00AF77BE" w:rsidTr="00AF4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94209A" w:rsidRPr="00482D1B" w:rsidRDefault="0094209A" w:rsidP="00A571DB">
            <w:pPr>
              <w:spacing w:before="240" w:after="240"/>
              <w:jc w:val="center"/>
              <w:rPr>
                <w:b/>
                <w:i w:val="0"/>
                <w:color w:val="244061" w:themeColor="accent1" w:themeShade="80"/>
                <w:sz w:val="24"/>
                <w:szCs w:val="24"/>
              </w:rPr>
            </w:pPr>
            <w:r w:rsidRPr="00482D1B">
              <w:rPr>
                <w:b/>
                <w:i w:val="0"/>
                <w:color w:val="244061" w:themeColor="accent1" w:themeShade="80"/>
                <w:sz w:val="24"/>
                <w:szCs w:val="24"/>
              </w:rPr>
              <w:t>Prolongement sur la nuit</w:t>
            </w:r>
          </w:p>
        </w:tc>
        <w:tc>
          <w:tcPr>
            <w:tcW w:w="5248" w:type="dxa"/>
            <w:gridSpan w:val="3"/>
            <w:vAlign w:val="center"/>
          </w:tcPr>
          <w:p w:rsidR="0094209A" w:rsidRPr="008073EA" w:rsidRDefault="0094209A" w:rsidP="00A571DB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8073EA">
              <w:rPr>
                <w:color w:val="244061" w:themeColor="accent1" w:themeShade="80"/>
                <w:sz w:val="24"/>
                <w:szCs w:val="24"/>
              </w:rPr>
              <w:t xml:space="preserve">Oui   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10"/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FORMCHECKBOX </w:instrText>
            </w:r>
            <w:r w:rsidR="00017798">
              <w:rPr>
                <w:color w:val="244061" w:themeColor="accent1" w:themeShade="80"/>
                <w:sz w:val="24"/>
                <w:szCs w:val="24"/>
              </w:rPr>
            </w:r>
            <w:r w:rsidR="00017798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248" w:type="dxa"/>
            <w:gridSpan w:val="3"/>
            <w:vAlign w:val="center"/>
          </w:tcPr>
          <w:p w:rsidR="0094209A" w:rsidRPr="008073EA" w:rsidRDefault="0094209A" w:rsidP="00A571DB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8073EA">
              <w:rPr>
                <w:color w:val="244061" w:themeColor="accent1" w:themeShade="80"/>
                <w:sz w:val="24"/>
                <w:szCs w:val="24"/>
              </w:rPr>
              <w:t xml:space="preserve">Non   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11"/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FORMCHECKBOX </w:instrText>
            </w:r>
            <w:r w:rsidR="00017798" w:rsidRPr="008073EA">
              <w:rPr>
                <w:color w:val="244061" w:themeColor="accent1" w:themeShade="80"/>
                <w:sz w:val="24"/>
                <w:szCs w:val="24"/>
              </w:rPr>
            </w:r>
            <w:r w:rsidR="00017798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  <w:bookmarkEnd w:id="9"/>
          </w:p>
        </w:tc>
      </w:tr>
      <w:tr w:rsidR="0094209A" w:rsidRPr="00AF77BE" w:rsidTr="00AF4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94209A" w:rsidRPr="00482D1B" w:rsidRDefault="0094209A" w:rsidP="00361BCA">
            <w:pPr>
              <w:spacing w:before="240" w:after="240"/>
              <w:jc w:val="center"/>
              <w:rPr>
                <w:b/>
                <w:i w:val="0"/>
                <w:color w:val="244061" w:themeColor="accent1" w:themeShade="80"/>
                <w:sz w:val="24"/>
                <w:szCs w:val="24"/>
              </w:rPr>
            </w:pPr>
            <w:r w:rsidRPr="00482D1B">
              <w:rPr>
                <w:b/>
                <w:i w:val="0"/>
                <w:color w:val="244061" w:themeColor="accent1" w:themeShade="80"/>
                <w:sz w:val="24"/>
                <w:szCs w:val="24"/>
              </w:rPr>
              <w:t>Budget de l'événement</w:t>
            </w:r>
          </w:p>
        </w:tc>
        <w:tc>
          <w:tcPr>
            <w:tcW w:w="10496" w:type="dxa"/>
            <w:gridSpan w:val="6"/>
            <w:vAlign w:val="center"/>
          </w:tcPr>
          <w:p w:rsidR="0094209A" w:rsidRPr="008073EA" w:rsidRDefault="00AF4A82" w:rsidP="00A571DB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0" w:name="Texte1"/>
            <w:r>
              <w:rPr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>
              <w:rPr>
                <w:color w:val="244061" w:themeColor="accent1" w:themeShade="80"/>
                <w:sz w:val="24"/>
                <w:szCs w:val="24"/>
              </w:rPr>
            </w:r>
            <w:r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>
              <w:rPr>
                <w:color w:val="244061" w:themeColor="accent1" w:themeShade="80"/>
                <w:sz w:val="24"/>
                <w:szCs w:val="24"/>
              </w:rPr>
              <w:fldChar w:fldCharType="end"/>
            </w:r>
            <w:bookmarkEnd w:id="10"/>
          </w:p>
        </w:tc>
      </w:tr>
      <w:tr w:rsidR="0094209A" w:rsidRPr="00AF77BE" w:rsidTr="00AF4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94209A" w:rsidRPr="00482D1B" w:rsidRDefault="0094209A" w:rsidP="00A571DB">
            <w:pPr>
              <w:spacing w:before="240" w:after="240"/>
              <w:jc w:val="center"/>
              <w:rPr>
                <w:b/>
                <w:i w:val="0"/>
                <w:color w:val="244061" w:themeColor="accent1" w:themeShade="80"/>
                <w:sz w:val="24"/>
                <w:szCs w:val="24"/>
              </w:rPr>
            </w:pPr>
            <w:r w:rsidRPr="00482D1B">
              <w:rPr>
                <w:b/>
                <w:i w:val="0"/>
                <w:color w:val="244061" w:themeColor="accent1" w:themeShade="80"/>
                <w:sz w:val="24"/>
                <w:szCs w:val="24"/>
              </w:rPr>
              <w:t>Nombre approx. de visiteurs (habituels/attendus)</w:t>
            </w:r>
          </w:p>
        </w:tc>
        <w:tc>
          <w:tcPr>
            <w:tcW w:w="10496" w:type="dxa"/>
            <w:gridSpan w:val="6"/>
            <w:vAlign w:val="center"/>
          </w:tcPr>
          <w:p w:rsidR="0094209A" w:rsidRPr="008073EA" w:rsidRDefault="0094209A" w:rsidP="00A571DB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1" w:name="Texte2"/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8073EA">
              <w:rPr>
                <w:color w:val="244061" w:themeColor="accent1" w:themeShade="80"/>
                <w:sz w:val="24"/>
                <w:szCs w:val="24"/>
              </w:rPr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 w:rsidRPr="008073EA"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 w:rsidRPr="008073EA"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 w:rsidRPr="008073EA"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 w:rsidRPr="008073EA"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  <w:bookmarkEnd w:id="11"/>
          </w:p>
        </w:tc>
      </w:tr>
      <w:tr w:rsidR="0094209A" w:rsidRPr="00AF77BE" w:rsidTr="00AF4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94209A" w:rsidRPr="00482D1B" w:rsidRDefault="0094209A" w:rsidP="00A571DB">
            <w:pPr>
              <w:spacing w:before="240" w:after="240"/>
              <w:jc w:val="center"/>
              <w:rPr>
                <w:b/>
                <w:i w:val="0"/>
                <w:color w:val="244061" w:themeColor="accent1" w:themeShade="80"/>
                <w:sz w:val="24"/>
                <w:szCs w:val="24"/>
              </w:rPr>
            </w:pPr>
            <w:r w:rsidRPr="00482D1B">
              <w:rPr>
                <w:b/>
                <w:i w:val="0"/>
                <w:color w:val="244061" w:themeColor="accent1" w:themeShade="80"/>
                <w:sz w:val="24"/>
                <w:szCs w:val="24"/>
              </w:rPr>
              <w:t>Nombre d'éditions (celle-ci comprise)</w:t>
            </w:r>
          </w:p>
        </w:tc>
        <w:tc>
          <w:tcPr>
            <w:tcW w:w="10496" w:type="dxa"/>
            <w:gridSpan w:val="6"/>
            <w:vAlign w:val="center"/>
          </w:tcPr>
          <w:p w:rsidR="0094209A" w:rsidRPr="008073EA" w:rsidRDefault="0094209A" w:rsidP="00A571DB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2" w:name="Texte3"/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8073EA">
              <w:rPr>
                <w:color w:val="244061" w:themeColor="accent1" w:themeShade="80"/>
                <w:sz w:val="24"/>
                <w:szCs w:val="24"/>
              </w:rPr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 w:rsidRPr="008073EA"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 w:rsidRPr="008073EA"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 w:rsidRPr="008073EA"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 w:rsidRPr="008073EA">
              <w:rPr>
                <w:noProof/>
                <w:color w:val="244061" w:themeColor="accent1" w:themeShade="80"/>
                <w:sz w:val="24"/>
                <w:szCs w:val="24"/>
              </w:rPr>
              <w:t> 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  <w:bookmarkEnd w:id="12"/>
          </w:p>
        </w:tc>
      </w:tr>
      <w:tr w:rsidR="00B84F30" w:rsidRPr="00AF77BE" w:rsidTr="00AF4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B84F30" w:rsidRPr="00482D1B" w:rsidRDefault="00B84F30" w:rsidP="00A571DB">
            <w:pPr>
              <w:spacing w:before="240" w:after="240"/>
              <w:jc w:val="center"/>
              <w:rPr>
                <w:b/>
                <w:i w:val="0"/>
                <w:color w:val="244061" w:themeColor="accent1" w:themeShade="80"/>
                <w:sz w:val="24"/>
                <w:szCs w:val="24"/>
              </w:rPr>
            </w:pPr>
            <w:r w:rsidRPr="00482D1B">
              <w:rPr>
                <w:b/>
                <w:i w:val="0"/>
                <w:color w:val="244061" w:themeColor="accent1" w:themeShade="80"/>
                <w:sz w:val="24"/>
                <w:szCs w:val="24"/>
              </w:rPr>
              <w:t>Type de visite (spectateurs)</w:t>
            </w:r>
          </w:p>
        </w:tc>
        <w:tc>
          <w:tcPr>
            <w:tcW w:w="3590" w:type="dxa"/>
            <w:gridSpan w:val="2"/>
            <w:vAlign w:val="center"/>
          </w:tcPr>
          <w:p w:rsidR="00B84F30" w:rsidRPr="008073EA" w:rsidRDefault="00B84F30" w:rsidP="00A571DB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8073EA">
              <w:rPr>
                <w:color w:val="244061" w:themeColor="accent1" w:themeShade="80"/>
                <w:sz w:val="24"/>
                <w:szCs w:val="24"/>
              </w:rPr>
              <w:t xml:space="preserve">Spontanée et autonome   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2"/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FORMCHECKBOX </w:instrText>
            </w:r>
            <w:r w:rsidR="00017798">
              <w:rPr>
                <w:color w:val="244061" w:themeColor="accent1" w:themeShade="80"/>
                <w:sz w:val="24"/>
                <w:szCs w:val="24"/>
              </w:rPr>
            </w:r>
            <w:r w:rsidR="00017798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bookmarkEnd w:id="13"/>
        <w:tc>
          <w:tcPr>
            <w:tcW w:w="3685" w:type="dxa"/>
            <w:gridSpan w:val="3"/>
            <w:vAlign w:val="center"/>
          </w:tcPr>
          <w:p w:rsidR="00B84F30" w:rsidRPr="008073EA" w:rsidRDefault="00B84F30" w:rsidP="00A571DB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8073EA">
              <w:rPr>
                <w:color w:val="244061" w:themeColor="accent1" w:themeShade="80"/>
                <w:sz w:val="24"/>
                <w:szCs w:val="24"/>
              </w:rPr>
              <w:t xml:space="preserve">En groupe organisé   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3"/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FORMCHECKBOX </w:instrText>
            </w:r>
            <w:r w:rsidR="00017798">
              <w:rPr>
                <w:color w:val="244061" w:themeColor="accent1" w:themeShade="80"/>
                <w:sz w:val="24"/>
                <w:szCs w:val="24"/>
              </w:rPr>
            </w:r>
            <w:r w:rsidR="00017798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bookmarkEnd w:id="14"/>
        <w:tc>
          <w:tcPr>
            <w:tcW w:w="3221" w:type="dxa"/>
            <w:vAlign w:val="center"/>
          </w:tcPr>
          <w:p w:rsidR="00B84F30" w:rsidRPr="008073EA" w:rsidRDefault="00B84F30" w:rsidP="00A571DB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Les deux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t xml:space="preserve">   </w:t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3EA">
              <w:rPr>
                <w:color w:val="244061" w:themeColor="accent1" w:themeShade="80"/>
                <w:sz w:val="24"/>
                <w:szCs w:val="24"/>
              </w:rPr>
              <w:instrText xml:space="preserve"> FORMCHECKBOX </w:instrText>
            </w:r>
            <w:r w:rsidR="00017798">
              <w:rPr>
                <w:color w:val="244061" w:themeColor="accent1" w:themeShade="80"/>
                <w:sz w:val="24"/>
                <w:szCs w:val="24"/>
              </w:rPr>
            </w:r>
            <w:r w:rsidR="00017798">
              <w:rPr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8073EA">
              <w:rPr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</w:tbl>
    <w:p w:rsidR="0094209A" w:rsidRDefault="00F82E26" w:rsidP="009420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44"/>
          <w:szCs w:val="44"/>
        </w:rPr>
        <w:sectPr w:rsidR="0094209A" w:rsidSect="00C86676">
          <w:headerReference w:type="first" r:id="rId17"/>
          <w:footerReference w:type="first" r:id="rId18"/>
          <w:pgSz w:w="16838" w:h="11906" w:orient="landscape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A3DE4B" wp14:editId="3593DFC7">
                <wp:simplePos x="0" y="0"/>
                <wp:positionH relativeFrom="margin">
                  <wp:align>center</wp:align>
                </wp:positionH>
                <wp:positionV relativeFrom="paragraph">
                  <wp:posOffset>6162155</wp:posOffset>
                </wp:positionV>
                <wp:extent cx="381600" cy="273600"/>
                <wp:effectExtent l="0" t="0" r="19050" b="1270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0" cy="27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C1A" w:rsidRPr="00F82E26" w:rsidRDefault="000E7C1A" w:rsidP="00F82E26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3DE4B" id="Rectangle 197" o:spid="_x0000_s1031" style="position:absolute;margin-left:0;margin-top:485.2pt;width:30.05pt;height:21.55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" fillcolor="white [3212]" strokecolor="#243f60 [1604]" strokeweight=".25pt">
                <v:textbox>
                  <w:txbxContent>
                    <w:p w:rsidR="000E7C1A" w:rsidRPr="00F82E26" w:rsidRDefault="000E7C1A" w:rsidP="00F82E26">
                      <w:pPr>
                        <w:jc w:val="center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color w:val="244061" w:themeColor="accent1" w:themeShade="80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48D0">
        <w:rPr>
          <w:rFonts w:ascii="Verdana" w:hAnsi="Verdana" w:cs="Verdana"/>
          <w:sz w:val="44"/>
          <w:szCs w:val="44"/>
        </w:rPr>
        <w:t xml:space="preserve">  </w:t>
      </w:r>
    </w:p>
    <w:tbl>
      <w:tblPr>
        <w:tblStyle w:val="Grilledutableau"/>
        <w:tblW w:w="14454" w:type="dxa"/>
        <w:tblLook w:val="0680" w:firstRow="0" w:lastRow="0" w:firstColumn="1" w:lastColumn="0" w:noHBand="1" w:noVBand="1"/>
      </w:tblPr>
      <w:tblGrid>
        <w:gridCol w:w="533"/>
        <w:gridCol w:w="420"/>
        <w:gridCol w:w="9425"/>
        <w:gridCol w:w="492"/>
        <w:gridCol w:w="492"/>
        <w:gridCol w:w="411"/>
        <w:gridCol w:w="2681"/>
      </w:tblGrid>
      <w:tr w:rsidR="00FB0DF8" w:rsidRPr="00125E71" w:rsidTr="00585C6C">
        <w:tc>
          <w:tcPr>
            <w:tcW w:w="14454" w:type="dxa"/>
            <w:gridSpan w:val="7"/>
          </w:tcPr>
          <w:p w:rsidR="00EC18EB" w:rsidRPr="00FB0DF8" w:rsidRDefault="00EC18EB" w:rsidP="0045365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32"/>
                <w:szCs w:val="32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32"/>
                <w:szCs w:val="32"/>
              </w:rPr>
              <w:lastRenderedPageBreak/>
              <w:t>AVANT</w:t>
            </w:r>
          </w:p>
        </w:tc>
      </w:tr>
      <w:tr w:rsidR="00CD6139" w:rsidRPr="00125E71" w:rsidTr="008073EA">
        <w:trPr>
          <w:trHeight w:val="339"/>
        </w:trPr>
        <w:tc>
          <w:tcPr>
            <w:tcW w:w="10378" w:type="dxa"/>
            <w:gridSpan w:val="3"/>
          </w:tcPr>
          <w:p w:rsidR="005F1A32" w:rsidRPr="0094209A" w:rsidRDefault="005F1A32" w:rsidP="005F1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94209A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t>ORGANISATION GÉNÉRALE</w:t>
            </w:r>
          </w:p>
        </w:tc>
        <w:tc>
          <w:tcPr>
            <w:tcW w:w="492" w:type="dxa"/>
            <w:vAlign w:val="center"/>
          </w:tcPr>
          <w:p w:rsidR="005F1A32" w:rsidRPr="00CD6139" w:rsidRDefault="00CD6139" w:rsidP="008073E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492" w:type="dxa"/>
            <w:vAlign w:val="center"/>
          </w:tcPr>
          <w:p w:rsidR="005F1A32" w:rsidRPr="00CD6139" w:rsidRDefault="00CD6139" w:rsidP="008073E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11" w:type="dxa"/>
            <w:vAlign w:val="center"/>
          </w:tcPr>
          <w:p w:rsidR="005F1A32" w:rsidRPr="00CD6139" w:rsidRDefault="00CD6139" w:rsidP="008073E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681" w:type="dxa"/>
            <w:vAlign w:val="center"/>
          </w:tcPr>
          <w:p w:rsidR="005F1A32" w:rsidRPr="00CD6139" w:rsidRDefault="00CD6139" w:rsidP="00CD61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CD6139" w:rsidRPr="00125E71" w:rsidTr="0035723D">
        <w:tc>
          <w:tcPr>
            <w:tcW w:w="533" w:type="dxa"/>
            <w:vMerge w:val="restart"/>
            <w:vAlign w:val="center"/>
          </w:tcPr>
          <w:p w:rsidR="00EC18EB" w:rsidRPr="00EC6976" w:rsidRDefault="00EC6976" w:rsidP="00EC69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*</w:t>
            </w:r>
          </w:p>
        </w:tc>
        <w:tc>
          <w:tcPr>
            <w:tcW w:w="420" w:type="dxa"/>
            <w:vAlign w:val="center"/>
          </w:tcPr>
          <w:p w:rsidR="00EC18EB" w:rsidRPr="00FB0DF8" w:rsidRDefault="00EC18EB" w:rsidP="00EC697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</w:t>
            </w:r>
          </w:p>
        </w:tc>
        <w:tc>
          <w:tcPr>
            <w:tcW w:w="9425" w:type="dxa"/>
          </w:tcPr>
          <w:p w:rsidR="00EC18EB" w:rsidRPr="00FB0DF8" w:rsidRDefault="00EC18EB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Justifier la pertinence du choix du site. Est-il pertinent d’organiser la</w:t>
            </w:r>
            <w:r w:rsidR="0094209A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manifestation dans ce lieu plutôt q</w:t>
            </w:r>
            <w:r w:rsidR="0094209A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u’un autre lieu plus accessible 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?</w:t>
            </w:r>
          </w:p>
        </w:tc>
        <w:tc>
          <w:tcPr>
            <w:tcW w:w="492" w:type="dxa"/>
            <w:vAlign w:val="center"/>
          </w:tcPr>
          <w:p w:rsidR="00EC18EB" w:rsidRPr="00FB0DF8" w:rsidRDefault="009D52C1" w:rsidP="008073E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4"/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492" w:type="dxa"/>
            <w:vAlign w:val="center"/>
          </w:tcPr>
          <w:p w:rsidR="00EC18EB" w:rsidRPr="00FB0DF8" w:rsidRDefault="009D52C1" w:rsidP="008073E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aseACocher15"/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11" w:type="dxa"/>
            <w:vAlign w:val="center"/>
          </w:tcPr>
          <w:p w:rsidR="00EC18EB" w:rsidRPr="00FB0DF8" w:rsidRDefault="009D52C1" w:rsidP="008073E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6"/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681" w:type="dxa"/>
            <w:vAlign w:val="center"/>
          </w:tcPr>
          <w:p w:rsidR="00EC18EB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8" w:name="Texte4"/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  <w:bookmarkEnd w:id="18"/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Analyser la qualité de la desserte en transport public pour la manifestation. Est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-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il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pertinent d’organiser la manifestation dans ce lieu plutôt qu’un autre lieu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mieux desservi 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?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9"/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8"/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7"/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3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Définir une politique des prix claire (définir une gratuité ou non pour les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accompagnateurs, les serv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ices proposés sont-ils gratuits 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?).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4</w:t>
            </w:r>
          </w:p>
        </w:tc>
        <w:tc>
          <w:tcPr>
            <w:tcW w:w="9425" w:type="dxa"/>
          </w:tcPr>
          <w:p w:rsidR="0035723D" w:rsidRPr="0094209A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Nommer une personne responsable « accessibilité universelle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 »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dans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le comité d’organisation.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5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Faire valider le concept « d’accessibilité universelle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 »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de votre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manifestation par un panel d’utilisateurs ou des experts en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accessibilité.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6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Entrer en contact avec d’autres organisateurs de manifestations afin de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mutualiser leur expérience et matériel de mise en accessibilité.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7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Contacter les associations concernées ou les professionnels du domaine de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l’accessibilité.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8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Établir des relations avec des services externes (transport, accompagnateur,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etc.) afin de faciliter leur utilisation (partenariat).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9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Re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specter en tou</w:t>
            </w:r>
            <w:r w:rsidR="001C48D0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s points la norme SIA 500:2009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pour les éléments construits. De plus, il faudra tenir </w:t>
            </w:r>
            <w:r w:rsidR="001C48D0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compte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des correctifs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et interprétation</w:t>
            </w:r>
            <w:r w:rsidR="001C48D0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de la SIA 500:2009.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10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Int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égrer, si une charte d’accès existe, l’exigence d’accueil des personnes en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situation de handicap.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C47EA8">
        <w:tc>
          <w:tcPr>
            <w:tcW w:w="10378" w:type="dxa"/>
            <w:gridSpan w:val="3"/>
            <w:vAlign w:val="center"/>
          </w:tcPr>
          <w:p w:rsidR="0035723D" w:rsidRPr="005F1A32" w:rsidRDefault="0035723D" w:rsidP="001C48D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5F1A32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t>PROGRAMME - PLAN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11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11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Mise à disposition d’un plan des installations avant la manifestation. Spécifier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les lieux non accessibles, ou uniquement via des escaliers.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12</w:t>
            </w:r>
          </w:p>
        </w:tc>
        <w:tc>
          <w:tcPr>
            <w:tcW w:w="9425" w:type="dxa"/>
          </w:tcPr>
          <w:p w:rsidR="0035723D" w:rsidRPr="00FB0DF8" w:rsidRDefault="00F82E26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CA3DE4B" wp14:editId="3593DFC7">
                      <wp:simplePos x="0" y="0"/>
                      <wp:positionH relativeFrom="margin">
                        <wp:posOffset>3571415</wp:posOffset>
                      </wp:positionH>
                      <wp:positionV relativeFrom="paragraph">
                        <wp:posOffset>950730</wp:posOffset>
                      </wp:positionV>
                      <wp:extent cx="381600" cy="273600"/>
                      <wp:effectExtent l="0" t="0" r="19050" b="1270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7C1A" w:rsidRPr="00F82E26" w:rsidRDefault="000E7C1A" w:rsidP="00F82E26">
                                  <w:pPr>
                                    <w:jc w:val="center"/>
                                    <w:rPr>
                                      <w:color w:val="244061" w:themeColor="accent1" w:themeShade="80"/>
                                    </w:rPr>
                                  </w:pPr>
                                  <w:r>
                                    <w:rPr>
                                      <w:color w:val="244061" w:themeColor="accent1" w:themeShade="8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3DE4B" id="Rectangle 198" o:spid="_x0000_s1032" style="position:absolute;left:0;text-align:left;margin-left:281.2pt;margin-top:74.85pt;width:30.05pt;height:21.5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" fillcolor="white [3212]" strokecolor="#243f60 [1604]" strokeweight=".25pt">
                      <v:textbox>
                        <w:txbxContent>
                          <w:p w:rsidR="000E7C1A" w:rsidRPr="00F82E26" w:rsidRDefault="000E7C1A" w:rsidP="00F82E26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Identifier les lieux accessibles sur les plans (par exemple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samaritains,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toilettes et fontaines adaptées, entrées accessibles, etc.) avec des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pictogrammes appropriés.</w:t>
            </w:r>
            <w:r>
              <w:rPr>
                <w:noProof/>
                <w:lang w:eastAsia="fr-CH"/>
              </w:rPr>
              <w:t xml:space="preserve"> 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13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tabs>
                <w:tab w:val="left" w:pos="1358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Identifier les services accessibles sur les plans (par exemple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service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d’interprétation, service de prêt de fauteuil roulant) avec des pictogrammes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appropriés.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116FEA">
        <w:tc>
          <w:tcPr>
            <w:tcW w:w="533" w:type="dxa"/>
            <w:shd w:val="clear" w:color="auto" w:fill="FFFFFF" w:themeFill="background1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***</w:t>
            </w:r>
          </w:p>
        </w:tc>
        <w:tc>
          <w:tcPr>
            <w:tcW w:w="420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14</w:t>
            </w:r>
          </w:p>
        </w:tc>
        <w:tc>
          <w:tcPr>
            <w:tcW w:w="9425" w:type="dxa"/>
            <w:shd w:val="clear" w:color="auto" w:fill="A6A6A6" w:themeFill="background1" w:themeFillShade="A6"/>
          </w:tcPr>
          <w:p w:rsidR="0035723D" w:rsidRPr="00FB0DF8" w:rsidRDefault="00E01EC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voir dans la programmation des temps de parcours plus long pour les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personnes se déplaçant lentement.</w:t>
            </w:r>
          </w:p>
        </w:tc>
        <w:tc>
          <w:tcPr>
            <w:tcW w:w="492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71E9D">
        <w:tc>
          <w:tcPr>
            <w:tcW w:w="10378" w:type="dxa"/>
            <w:gridSpan w:val="3"/>
            <w:vAlign w:val="center"/>
          </w:tcPr>
          <w:p w:rsidR="0035723D" w:rsidRPr="005F1A32" w:rsidRDefault="0035723D" w:rsidP="001C48D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5F1A32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t>SERVICES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11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15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Indiquer l’accessibilité des services proposés (entrée facilitée, documentation</w:t>
            </w:r>
            <w:r w:rsidR="00116FEA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supplémentaire, aides diverses, WC PMR) dans les programmes et sur internet.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116FE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16</w:t>
            </w:r>
          </w:p>
        </w:tc>
        <w:tc>
          <w:tcPr>
            <w:tcW w:w="9425" w:type="dxa"/>
            <w:shd w:val="clear" w:color="auto" w:fill="A6A6A6" w:themeFill="background1" w:themeFillShade="A6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Pe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nser et préparer la présence des chiens-guides (autorisation, gamelle, etc.).</w:t>
            </w:r>
          </w:p>
        </w:tc>
        <w:tc>
          <w:tcPr>
            <w:tcW w:w="492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17</w:t>
            </w:r>
          </w:p>
        </w:tc>
        <w:tc>
          <w:tcPr>
            <w:tcW w:w="9425" w:type="dxa"/>
          </w:tcPr>
          <w:p w:rsidR="0035723D" w:rsidRPr="0045365C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Proposer un service d’interprète en langue des signes et en langage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parlé complété (LPC).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18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Pr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oposer un service d’accompagnement.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19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Pr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oposer un service de prêt de fauteuils roulants.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20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Organiser des pauses, repas et boissons pour les personnes qui font des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traductions, qui signent etc.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21</w:t>
            </w:r>
          </w:p>
        </w:tc>
        <w:tc>
          <w:tcPr>
            <w:tcW w:w="9425" w:type="dxa"/>
          </w:tcPr>
          <w:p w:rsidR="0035723D" w:rsidRPr="0045365C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In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staller un lieu qui servira d’aire de repos (médication, besoin de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calme, hygiène, etc.).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22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voir un espace réservé pour les personnes malentendantes afin d’utiliser des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dispositifs d’écoute adaptés.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71E9D">
        <w:tc>
          <w:tcPr>
            <w:tcW w:w="10378" w:type="dxa"/>
            <w:gridSpan w:val="3"/>
            <w:vAlign w:val="center"/>
          </w:tcPr>
          <w:p w:rsidR="0035723D" w:rsidRPr="005F1A32" w:rsidRDefault="0035723D" w:rsidP="001C48D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5F1A32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t>COMMUNICATION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11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23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Mettre en avant tout ce qui est accessible et non accessible, parler des services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prévus.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24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Utiliser les pictogrammes standards (ne pas styliser). Par exemple ceux de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 :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« Culture accessible Genève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»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consultable sur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https://culture-accessible.ch).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25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Po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ssibilité de demander des renseignements par téléphone et courriel.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26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Aff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icher les coordonnées officielles du responsable PMR sur les publicités.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27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Partager l’information sur l’accessibilité de votre manifestation sur des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plateformes de personnes concernées</w:t>
            </w:r>
            <w:r w:rsidR="00116FEA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28</w:t>
            </w:r>
          </w:p>
        </w:tc>
        <w:tc>
          <w:tcPr>
            <w:tcW w:w="9425" w:type="dxa"/>
          </w:tcPr>
          <w:p w:rsidR="0035723D" w:rsidRPr="00FB0DF8" w:rsidRDefault="00F82E26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CA3DE4B" wp14:editId="3593DFC7">
                      <wp:simplePos x="0" y="0"/>
                      <wp:positionH relativeFrom="margin">
                        <wp:posOffset>3585815</wp:posOffset>
                      </wp:positionH>
                      <wp:positionV relativeFrom="paragraph">
                        <wp:posOffset>880635</wp:posOffset>
                      </wp:positionV>
                      <wp:extent cx="381600" cy="273600"/>
                      <wp:effectExtent l="0" t="0" r="19050" b="12700"/>
                      <wp:wrapNone/>
                      <wp:docPr id="199" name="Rectangle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7C1A" w:rsidRPr="00F82E26" w:rsidRDefault="000E7C1A" w:rsidP="00F82E26">
                                  <w:pPr>
                                    <w:jc w:val="center"/>
                                    <w:rPr>
                                      <w:color w:val="244061" w:themeColor="accent1" w:themeShade="80"/>
                                    </w:rPr>
                                  </w:pPr>
                                  <w:r>
                                    <w:rPr>
                                      <w:color w:val="244061" w:themeColor="accent1" w:themeShade="8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3DE4B" id="Rectangle 199" o:spid="_x0000_s1033" style="position:absolute;left:0;text-align:left;margin-left:282.35pt;margin-top:69.35pt;width:30.05pt;height:21.5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" fillcolor="white [3212]" strokecolor="#243f60 [1604]" strokeweight=".25pt">
                      <v:textbox>
                        <w:txbxContent>
                          <w:p w:rsidR="000E7C1A" w:rsidRPr="00F82E26" w:rsidRDefault="000E7C1A" w:rsidP="00F82E26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Informer les associations de personnes concernées pour qu'elles communiquent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s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ur l'événement et son accessibilité.</w:t>
            </w:r>
            <w:r>
              <w:rPr>
                <w:noProof/>
                <w:lang w:eastAsia="fr-CH"/>
              </w:rPr>
              <w:t xml:space="preserve"> 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29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des communications ou publications avec une typographie et mise en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page la plus claire possible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• contraste entre l’écriture et le fond. Si une couleur est utilisée en fond, n’en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qu’une et éviter le rouge, vert et rose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• police sans empattement, minimum 12 avec interligne entre 1.1 et 1.5,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aligné à gauche</w:t>
            </w:r>
            <w:r>
              <w:t> ;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• utiliser avec parcimonie les mots en majuscule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• éviter de souligner et de mettre en it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alique, utiliser le gras plutôt ;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• illustrations avec légende comprenant une d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escription textuelle des images ;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• n’imprimer que sur un côté de la page et numéroter les pages en indiquant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« page 1 sur ...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»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30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Produire les informations et documentations dans des médias de substitut (par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exemple, braille, description audio, gros caractère, fichiers électroniques, PDF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accessible, Word accessible, .txt).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31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des communications ou publications les plus lisibles possibles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• document structuré uniformément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• espaces significatifs entre les paragraphes, les titres, les tableaux;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• si tableaux sur plusieurs pages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titre des colonnes sur chaque page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• impression des documents sur du papier mat et opaque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• utiliser des titres et des petits paragraphes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• éviter les mots complexes non nécessaires, phrase courte, positive et avec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des formes actives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• éviter les constructions avec barres obliques (/).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71E9D">
        <w:tc>
          <w:tcPr>
            <w:tcW w:w="10378" w:type="dxa"/>
            <w:gridSpan w:val="3"/>
            <w:vAlign w:val="center"/>
          </w:tcPr>
          <w:p w:rsidR="0035723D" w:rsidRPr="005F1A32" w:rsidRDefault="0035723D" w:rsidP="001C48D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5F1A32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t>SITE WEB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11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35723D" w:rsidRPr="00FB0DF8" w:rsidTr="00E274CA">
        <w:tc>
          <w:tcPr>
            <w:tcW w:w="533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32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sur le site des photos des entrées et des équipements spécifiques. Cela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permet aux personnes concernées d’organiser au mieux leur visite.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33</w:t>
            </w:r>
          </w:p>
        </w:tc>
        <w:tc>
          <w:tcPr>
            <w:tcW w:w="9425" w:type="dxa"/>
          </w:tcPr>
          <w:p w:rsidR="0035723D" w:rsidRPr="0045365C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Créer une page web dédiée aux questions d’accessibilité qui fournit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une information complète pour planifier une participation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transport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adapté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service d’interprète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personne responsable de l’accessibilité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horaire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précis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numéro de téléphone d’urgence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chemins et accès spéciaux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etc.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34</w:t>
            </w:r>
          </w:p>
        </w:tc>
        <w:tc>
          <w:tcPr>
            <w:tcW w:w="9425" w:type="dxa"/>
          </w:tcPr>
          <w:p w:rsidR="0035723D" w:rsidRPr="00FB0DF8" w:rsidRDefault="00F82E26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CA3DE4B" wp14:editId="3593DFC7">
                      <wp:simplePos x="0" y="0"/>
                      <wp:positionH relativeFrom="margin">
                        <wp:posOffset>3571415</wp:posOffset>
                      </wp:positionH>
                      <wp:positionV relativeFrom="paragraph">
                        <wp:posOffset>1137385</wp:posOffset>
                      </wp:positionV>
                      <wp:extent cx="381600" cy="273600"/>
                      <wp:effectExtent l="0" t="0" r="19050" b="12700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7C1A" w:rsidRPr="00F82E26" w:rsidRDefault="000E7C1A" w:rsidP="00F82E26">
                                  <w:pPr>
                                    <w:jc w:val="center"/>
                                    <w:rPr>
                                      <w:color w:val="244061" w:themeColor="accent1" w:themeShade="80"/>
                                    </w:rPr>
                                  </w:pPr>
                                  <w:r>
                                    <w:rPr>
                                      <w:color w:val="244061" w:themeColor="accent1" w:themeShade="8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3DE4B" id="Rectangle 200" o:spid="_x0000_s1034" style="position:absolute;left:0;text-align:left;margin-left:281.2pt;margin-top:89.55pt;width:30.05pt;height:21.5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" fillcolor="white [3212]" strokecolor="#243f60 [1604]" strokeweight=".25pt">
                      <v:textbox>
                        <w:txbxContent>
                          <w:p w:rsidR="000E7C1A" w:rsidRPr="00F82E26" w:rsidRDefault="000E7C1A" w:rsidP="00F82E26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5723D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Eff</w:t>
            </w:r>
            <w:r w:rsidR="0035723D"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ectuer des tests avec les personnes concernées.</w:t>
            </w:r>
            <w:r>
              <w:rPr>
                <w:noProof/>
                <w:lang w:eastAsia="fr-CH"/>
              </w:rPr>
              <w:t xml:space="preserve"> 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35</w:t>
            </w:r>
          </w:p>
        </w:tc>
        <w:tc>
          <w:tcPr>
            <w:tcW w:w="9425" w:type="dxa"/>
          </w:tcPr>
          <w:p w:rsidR="0035723D" w:rsidRPr="0045365C" w:rsidRDefault="00116FEA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Int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égrer des outils facilitant l’accessibilité du site web avec grossissement des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caractères, langage simple, description des images par les synthèses vocales,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numéros de téléphone. Pour plus de détails, consultez les préconisations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consultables sur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https://www.w3.org/WAI/.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71E9D">
        <w:tc>
          <w:tcPr>
            <w:tcW w:w="10378" w:type="dxa"/>
            <w:gridSpan w:val="3"/>
            <w:vAlign w:val="center"/>
          </w:tcPr>
          <w:p w:rsidR="0035723D" w:rsidRPr="005F1A32" w:rsidRDefault="0035723D" w:rsidP="001C48D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5F1A32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t>PICTOGRAMMES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11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36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Utiliser les pictogrammes appropriés de couleur noire ou bleue et ne pas les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styliser.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37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N’utiliser les pictogrammes que lorsque vous êtes certains de l’information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correspondante.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38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Faire correspondre la taille des pictogrammes à la hauteur des majuscules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utilisées dans les textes.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71E9D">
        <w:tc>
          <w:tcPr>
            <w:tcW w:w="10378" w:type="dxa"/>
            <w:gridSpan w:val="3"/>
            <w:vAlign w:val="center"/>
          </w:tcPr>
          <w:p w:rsidR="0035723D" w:rsidRPr="005F1A32" w:rsidRDefault="0035723D" w:rsidP="001C48D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5F1A32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t>SENSIBILISATION ET FORMATION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11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39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Faciliter l’identification du personnel et des bénévoles en les équipant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d’éléments distinguables (badge, t-shirt, etc.).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40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Informer le personnel de l’autorisation de circulation des personnes avec un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chien-guide ou d'assistance.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41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Informer le personnel des caisses, des guichets d’information, de la billetterie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de l’accessibilité des lieux et des services disponibles.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42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Informer l’ensemble du personnel des services existants pour les personnes en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situation de handicap.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43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Fo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rmer la personne responsable de l'accessibilité universelle.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44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Prévoir, dans le planning du personnel, des temps plus longs afin de répondre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aux personnes ayant des besoins particuliers.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45</w:t>
            </w:r>
          </w:p>
        </w:tc>
        <w:tc>
          <w:tcPr>
            <w:tcW w:w="9425" w:type="dxa"/>
          </w:tcPr>
          <w:p w:rsidR="0035723D" w:rsidRPr="0045365C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Former le personnel à l'accueil (téléphonique et sur place) de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personnes en situation de handicap.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46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Sensibiliser les intervenants aux bonnes pratiques lors de leur présentation (ne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pas cacher leur bouche, rester face au public, si possible transmettre leur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intervention avant).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47</w:t>
            </w:r>
          </w:p>
        </w:tc>
        <w:tc>
          <w:tcPr>
            <w:tcW w:w="9425" w:type="dxa"/>
          </w:tcPr>
          <w:p w:rsidR="0035723D" w:rsidRPr="00FB0DF8" w:rsidRDefault="00116FEA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(In)f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ormer les agents de sécurité aux besoins des personnes en situation de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handicap et aux particularités liées à l’évacuation.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48</w:t>
            </w:r>
          </w:p>
        </w:tc>
        <w:tc>
          <w:tcPr>
            <w:tcW w:w="9425" w:type="dxa"/>
          </w:tcPr>
          <w:p w:rsidR="0035723D" w:rsidRPr="00FB0DF8" w:rsidRDefault="00F82E26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CA3DE4B" wp14:editId="3593DFC7">
                      <wp:simplePos x="0" y="0"/>
                      <wp:positionH relativeFrom="margin">
                        <wp:posOffset>3571240</wp:posOffset>
                      </wp:positionH>
                      <wp:positionV relativeFrom="paragraph">
                        <wp:posOffset>895165</wp:posOffset>
                      </wp:positionV>
                      <wp:extent cx="381600" cy="273600"/>
                      <wp:effectExtent l="0" t="0" r="19050" b="12700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7C1A" w:rsidRPr="00F82E26" w:rsidRDefault="000E7C1A" w:rsidP="00F82E26">
                                  <w:pPr>
                                    <w:jc w:val="center"/>
                                    <w:rPr>
                                      <w:color w:val="244061" w:themeColor="accent1" w:themeShade="80"/>
                                    </w:rPr>
                                  </w:pPr>
                                  <w:r>
                                    <w:rPr>
                                      <w:color w:val="244061" w:themeColor="accent1" w:themeShade="8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3DE4B" id="Rectangle 201" o:spid="_x0000_s1035" style="position:absolute;left:0;text-align:left;margin-left:281.2pt;margin-top:70.5pt;width:30.05pt;height:21.5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" fillcolor="white [3212]" strokecolor="#243f60 [1604]" strokeweight=".25pt">
                      <v:textbox>
                        <w:txbxContent>
                          <w:p w:rsidR="000E7C1A" w:rsidRPr="00F82E26" w:rsidRDefault="000E7C1A" w:rsidP="00F82E26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16FEA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(In)f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ormer les bénévoles aux particularités et les besoins des personnes en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situation de handicap.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71E9D">
        <w:tc>
          <w:tcPr>
            <w:tcW w:w="10378" w:type="dxa"/>
            <w:gridSpan w:val="3"/>
            <w:vAlign w:val="center"/>
          </w:tcPr>
          <w:p w:rsidR="0035723D" w:rsidRPr="005F1A32" w:rsidRDefault="0035723D" w:rsidP="001C48D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5F1A32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lastRenderedPageBreak/>
              <w:t>EMPLOI ET BÉNÉVOLAT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492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11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49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Ou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vrir les postulations aux personnes en situation de handicap.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50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Ou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vrir le bénévolat aux personnes en situation de handicap.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51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Afficher les offres d’emplois auprès des associations de personnes en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situation de handicap.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52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Tester avant et durant la manifestation tous les équipements techniques tels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que les boucles à induction magnétique, monte-escalier, etc.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3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***</w:t>
            </w:r>
          </w:p>
        </w:tc>
        <w:tc>
          <w:tcPr>
            <w:tcW w:w="420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53</w:t>
            </w:r>
          </w:p>
        </w:tc>
        <w:tc>
          <w:tcPr>
            <w:tcW w:w="9425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Visiter, avec les bénévoles et employés, le site en entier avant la manifestation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afin de connaitre les différents lieux, services etc.</w:t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1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</w:tbl>
    <w:p w:rsidR="00B36607" w:rsidRDefault="00F82E26" w:rsidP="0045365C">
      <w:pPr>
        <w:autoSpaceDE w:val="0"/>
        <w:autoSpaceDN w:val="0"/>
        <w:adjustRightInd w:val="0"/>
        <w:spacing w:before="120" w:after="120" w:line="240" w:lineRule="auto"/>
        <w:rPr>
          <w:rFonts w:ascii="Verdana" w:hAnsi="Verdana" w:cs="Verdana"/>
          <w:sz w:val="44"/>
          <w:szCs w:val="44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A3DE4B" wp14:editId="3593DFC7">
                <wp:simplePos x="0" y="0"/>
                <wp:positionH relativeFrom="margin">
                  <wp:align>center</wp:align>
                </wp:positionH>
                <wp:positionV relativeFrom="paragraph">
                  <wp:posOffset>4110565</wp:posOffset>
                </wp:positionV>
                <wp:extent cx="381600" cy="273600"/>
                <wp:effectExtent l="0" t="0" r="19050" b="1270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0" cy="27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C1A" w:rsidRPr="00F82E26" w:rsidRDefault="000E7C1A" w:rsidP="00F82E26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3DE4B" id="Rectangle 202" o:spid="_x0000_s1036" style="position:absolute;margin-left:0;margin-top:323.65pt;width:30.05pt;height:21.55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" fillcolor="white [3212]" strokecolor="#243f60 [1604]" strokeweight=".25pt">
                <v:textbox>
                  <w:txbxContent>
                    <w:p w:rsidR="000E7C1A" w:rsidRPr="00F82E26" w:rsidRDefault="000E7C1A" w:rsidP="00F82E26">
                      <w:pPr>
                        <w:jc w:val="center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color w:val="244061" w:themeColor="accent1" w:themeShade="80"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209A" w:rsidRDefault="0094209A" w:rsidP="0045365C">
      <w:pPr>
        <w:autoSpaceDE w:val="0"/>
        <w:autoSpaceDN w:val="0"/>
        <w:adjustRightInd w:val="0"/>
        <w:spacing w:before="120" w:after="120" w:line="240" w:lineRule="auto"/>
        <w:rPr>
          <w:rFonts w:ascii="Verdana" w:hAnsi="Verdana" w:cs="Verdana"/>
          <w:sz w:val="44"/>
          <w:szCs w:val="44"/>
        </w:rPr>
        <w:sectPr w:rsidR="0094209A" w:rsidSect="00C86676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539"/>
        <w:gridCol w:w="522"/>
        <w:gridCol w:w="9282"/>
        <w:gridCol w:w="567"/>
        <w:gridCol w:w="567"/>
        <w:gridCol w:w="425"/>
        <w:gridCol w:w="2552"/>
      </w:tblGrid>
      <w:tr w:rsidR="00FB0DF8" w:rsidRPr="00FB0DF8" w:rsidTr="007D517C">
        <w:tc>
          <w:tcPr>
            <w:tcW w:w="14454" w:type="dxa"/>
            <w:gridSpan w:val="7"/>
          </w:tcPr>
          <w:p w:rsidR="004E70EA" w:rsidRPr="00FB0DF8" w:rsidRDefault="004E70EA" w:rsidP="0045365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32"/>
                <w:szCs w:val="32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32"/>
                <w:szCs w:val="32"/>
              </w:rPr>
              <w:lastRenderedPageBreak/>
              <w:t>PENDANT</w:t>
            </w:r>
          </w:p>
        </w:tc>
      </w:tr>
      <w:tr w:rsidR="00C47EA8" w:rsidRPr="00FB0DF8" w:rsidTr="00E71E9D">
        <w:tc>
          <w:tcPr>
            <w:tcW w:w="10343" w:type="dxa"/>
            <w:gridSpan w:val="3"/>
          </w:tcPr>
          <w:p w:rsidR="00C47EA8" w:rsidRPr="005F1A32" w:rsidRDefault="00C47EA8" w:rsidP="00C47EA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5F1A32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t>STATIONNER</w:t>
            </w:r>
          </w:p>
        </w:tc>
        <w:tc>
          <w:tcPr>
            <w:tcW w:w="567" w:type="dxa"/>
            <w:vAlign w:val="center"/>
          </w:tcPr>
          <w:p w:rsidR="00C47EA8" w:rsidRPr="00CD6139" w:rsidRDefault="00C47EA8" w:rsidP="00C47EA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567" w:type="dxa"/>
            <w:vAlign w:val="center"/>
          </w:tcPr>
          <w:p w:rsidR="00C47EA8" w:rsidRPr="00CD6139" w:rsidRDefault="00C47EA8" w:rsidP="00C47EA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25" w:type="dxa"/>
            <w:vAlign w:val="center"/>
          </w:tcPr>
          <w:p w:rsidR="00C47EA8" w:rsidRPr="00CD6139" w:rsidRDefault="00C47EA8" w:rsidP="00C47EA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552" w:type="dxa"/>
            <w:vAlign w:val="center"/>
          </w:tcPr>
          <w:p w:rsidR="00C47EA8" w:rsidRPr="00FB0DF8" w:rsidRDefault="00C47EA8" w:rsidP="00C47EA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35723D" w:rsidRPr="00FB0DF8" w:rsidTr="00E274CA">
        <w:tc>
          <w:tcPr>
            <w:tcW w:w="539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</w:t>
            </w: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54</w:t>
            </w:r>
          </w:p>
        </w:tc>
        <w:tc>
          <w:tcPr>
            <w:tcW w:w="9282" w:type="dxa"/>
          </w:tcPr>
          <w:p w:rsidR="0035723D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un nombre suffisant de places de parc PMR proche de l’entrée.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1 case de stationnement PMR par 50 places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sol plan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 ;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pente max de 2%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revêtement antidérapant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 ; pictogramme de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l’ICTA sur un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panneau et à même le sol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Si parcage oblique ou perpendiculaire, largeur de la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case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3,5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Si parcage en parallèle, longueur de 8m et au même niveau une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surface de manoeuvre de 1,40 m de largeur côté conducteur].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55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Planifier un espace de dépose rapide proche de l’entrée accessible aux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transports spécialisés et taxis.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***</w:t>
            </w: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56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Ga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rantir que les places </w:t>
            </w:r>
            <w:r w:rsidR="00116FEA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de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parc PMR de la manifestation soient couvertes.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57</w:t>
            </w:r>
          </w:p>
        </w:tc>
        <w:tc>
          <w:tcPr>
            <w:tcW w:w="9282" w:type="dxa"/>
          </w:tcPr>
          <w:p w:rsidR="0035723D" w:rsidRPr="00FB0DF8" w:rsidRDefault="00116FEA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Or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ganiser un service interne de transport.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71E9D">
        <w:tc>
          <w:tcPr>
            <w:tcW w:w="10343" w:type="dxa"/>
            <w:gridSpan w:val="3"/>
            <w:vAlign w:val="center"/>
          </w:tcPr>
          <w:p w:rsidR="0035723D" w:rsidRPr="005F1A32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5F1A32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t>ENTRER</w:t>
            </w:r>
          </w:p>
        </w:tc>
        <w:tc>
          <w:tcPr>
            <w:tcW w:w="567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567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25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35723D" w:rsidRPr="00FB0DF8" w:rsidTr="00E274CA">
        <w:tc>
          <w:tcPr>
            <w:tcW w:w="539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</w:t>
            </w: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58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Privilégier la même entrée pour tous, des entrées secondaires sont acceptées si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aucune autre solution n’a été trouvée. Si les sorties sont différentes des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entrées, elles doivent aussi être accessibles.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pente max de 6%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largeur utile des accès min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0,80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accès sans seuil (ou ressaut max 2,5 cm)].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59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Offrir des chemins alternatifs pour éviter les obstacles tels que les tourniquets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ou passerelles.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60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voir une admission facilitée pour les personnes en situation de handicap.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61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Assurer l’accessibilité des chemins depuis le parking, la zone de dépose, la zone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taxi ou les arrêts des T.P. jusqu’à l’entrée.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largeur min 1,80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pente max 6%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dévers max 2%].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116FEA">
        <w:tc>
          <w:tcPr>
            <w:tcW w:w="539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***</w:t>
            </w:r>
          </w:p>
        </w:tc>
        <w:tc>
          <w:tcPr>
            <w:tcW w:w="522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62</w:t>
            </w:r>
          </w:p>
        </w:tc>
        <w:tc>
          <w:tcPr>
            <w:tcW w:w="9282" w:type="dxa"/>
            <w:shd w:val="clear" w:color="auto" w:fill="A6A6A6" w:themeFill="background1" w:themeFillShade="A6"/>
          </w:tcPr>
          <w:p w:rsidR="0035723D" w:rsidRPr="0045365C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Prévoir dans les salles une entrée préalable au public, si les sièges ne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sont pas attribués afin d’éviter les bousculades et le stress.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63</w:t>
            </w:r>
          </w:p>
        </w:tc>
        <w:tc>
          <w:tcPr>
            <w:tcW w:w="9282" w:type="dxa"/>
          </w:tcPr>
          <w:p w:rsidR="0035723D" w:rsidRPr="00FB0DF8" w:rsidRDefault="00F82E26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CA3DE4B" wp14:editId="3593DFC7">
                      <wp:simplePos x="0" y="0"/>
                      <wp:positionH relativeFrom="margin">
                        <wp:posOffset>3502660</wp:posOffset>
                      </wp:positionH>
                      <wp:positionV relativeFrom="paragraph">
                        <wp:posOffset>996305</wp:posOffset>
                      </wp:positionV>
                      <wp:extent cx="381600" cy="273600"/>
                      <wp:effectExtent l="0" t="0" r="19050" b="12700"/>
                      <wp:wrapNone/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7C1A" w:rsidRPr="00F82E26" w:rsidRDefault="000E7C1A" w:rsidP="00F82E26">
                                  <w:pPr>
                                    <w:jc w:val="center"/>
                                    <w:rPr>
                                      <w:color w:val="244061" w:themeColor="accent1" w:themeShade="80"/>
                                    </w:rPr>
                                  </w:pPr>
                                  <w:r>
                                    <w:rPr>
                                      <w:color w:val="244061" w:themeColor="accent1" w:themeShade="8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3DE4B" id="Rectangle 203" o:spid="_x0000_s1037" style="position:absolute;left:0;text-align:left;margin-left:275.8pt;margin-top:78.45pt;width:30.05pt;height:21.5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" fillcolor="white [3212]" strokecolor="#243f60 [1604]" strokeweight=".25pt">
                      <v:textbox>
                        <w:txbxContent>
                          <w:p w:rsidR="000E7C1A" w:rsidRPr="00F82E26" w:rsidRDefault="000E7C1A" w:rsidP="00F82E26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11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Installer des marquages tactilo-visuels, voire des balises sonores, entre le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parking, la zone de dépose, la zone taxi ou les arrêts des T.P. et l’entrée.</w:t>
            </w:r>
            <w:r>
              <w:rPr>
                <w:noProof/>
                <w:lang w:eastAsia="fr-CH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71E9D">
        <w:tc>
          <w:tcPr>
            <w:tcW w:w="10343" w:type="dxa"/>
            <w:gridSpan w:val="3"/>
            <w:vAlign w:val="center"/>
          </w:tcPr>
          <w:p w:rsidR="0035723D" w:rsidRPr="005F1A32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5F1A32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lastRenderedPageBreak/>
              <w:t>CIRCULER</w:t>
            </w:r>
          </w:p>
        </w:tc>
        <w:tc>
          <w:tcPr>
            <w:tcW w:w="567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567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25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35723D" w:rsidRPr="00FB0DF8" w:rsidTr="00E274CA">
        <w:tc>
          <w:tcPr>
            <w:tcW w:w="539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</w:t>
            </w: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64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des espaces de circulation accessibles.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largeur min 1,80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pente max 6%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dévers max 2%].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65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Séparer les espaces d’activité et les espaces de circulation afin d’éviter que des</w:t>
            </w:r>
            <w:r w:rsidR="00116FEA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rassemblements ne bloquent la circulation.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66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Ne pas mettre de panneau d’information ou des signalisations dans les espaces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de circulation.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67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Garantir une hauteur libre de 2,10 m sans obstacle et éviter les objets saillants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de plus de 10cm.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68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Simplifier et garantir la même signalisation dans tout le site. Toutes les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inscriptions doivent être lisibles et compréhensibles.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hauteur max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1,60 m et inscription contrastée].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69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Assurer un revêtement adéquat dans les espaces de circulation. Possibilité de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mettre un tapis adapté sur des surfaces peu adéquate (sable, terrain meuble ou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gazons).</w:t>
            </w:r>
          </w:p>
          <w:p w:rsidR="0035723D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[Bien adapté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revêtement bitumineux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béton ou chapes ciment, surface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talochée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revêtement résilient dur (synthétique ou naturel)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pavé ou pavage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autobloquant ou jointif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dallage en pierre naturelle ou artificielle poncée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 ;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dallage en pierres artificielles ou béton lavé, surface à texture fine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carrelage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Éviter absolument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dallage en pierre naturelle, dalles clivées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pavage en gros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galets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revêtement de sable ou gravier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grilles ou gazons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copeaux].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70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Agencer le mobilier en pensant aux flux et aux utilisations particulières. Prévoir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es bancs adaptés.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hauteur d’assise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0,45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profondeur du siège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0,40 –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0,45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hauteur du dossier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0,75 - 0,79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angle entre le dossier et le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siège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100°-105°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pente maximale du siège vers l’arrière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2%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accoudoirs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des deux côtés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retrait de l’accoudoir relativement à l’avant du siège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0 - 7,5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cm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retrait sous le siège (espace libre)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min 0,15 m].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71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Garantir le passage entre les rayons des étals, des stands et magasins.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largeur min 0,80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si deux couloirs forment une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intersection, la somme des deux largeurs doit être de 2,00 m au minimum].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72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Garantir l’accès des portes.</w:t>
            </w:r>
          </w:p>
          <w:p w:rsidR="0035723D" w:rsidRPr="00FB0DF8" w:rsidRDefault="00F82E26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CA3DE4B" wp14:editId="3593DFC7">
                      <wp:simplePos x="0" y="0"/>
                      <wp:positionH relativeFrom="margin">
                        <wp:posOffset>3502660</wp:posOffset>
                      </wp:positionH>
                      <wp:positionV relativeFrom="paragraph">
                        <wp:posOffset>866550</wp:posOffset>
                      </wp:positionV>
                      <wp:extent cx="381600" cy="273600"/>
                      <wp:effectExtent l="0" t="0" r="19050" b="12700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7C1A" w:rsidRPr="00F82E26" w:rsidRDefault="000E7C1A" w:rsidP="00F82E26">
                                  <w:pPr>
                                    <w:jc w:val="center"/>
                                    <w:rPr>
                                      <w:color w:val="244061" w:themeColor="accent1" w:themeShade="80"/>
                                    </w:rPr>
                                  </w:pPr>
                                  <w:r>
                                    <w:rPr>
                                      <w:color w:val="244061" w:themeColor="accent1" w:themeShade="8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3DE4B" id="Rectangle 204" o:spid="_x0000_s1038" style="position:absolute;left:0;text-align:left;margin-left:275.8pt;margin-top:68.25pt;width:30.05pt;height:21.5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" fillcolor="white [3212]" strokecolor="#243f60 [1604]" strokeweight=".25pt">
                      <v:textbox>
                        <w:txbxContent>
                          <w:p w:rsidR="000E7C1A" w:rsidRPr="00F82E26" w:rsidRDefault="000E7C1A" w:rsidP="00F82E26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12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largeur min 0,80 m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poignée facilement saisissable,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absence de ferme-porte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absence de seuil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ressaut max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2,5 cm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idéalement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automatique et coulissante].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73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Disposer des barrières pour éviter les risques de chute.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hauteur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1,00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bordure au sol de 3 cm de haut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 ;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élément repérable tactilement à max 0,3 m].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74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Sécuriser les câbles traversant les espaces de circulation à l’aide de rampe de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franchissement. Favoriser les pentes les plus douces possibles.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pente max 18% mais recommandé moins].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75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S’assurer que les grilles et caillebotis ne présentent pas de danger.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largeur max de 13 mm, dans certaines exceptions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jusqu’à 18 mm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ouverture des fentes disposées perpendiculairement au sens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de la marche].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76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Garantir l’accessibilité minimale des ascenseurs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dimension de la cabine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1,10 m sur 1,40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espace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libre horizontale aux portes palières 1,40 sur 1,40 m].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77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Garantir un chemin alternatif si un obstacle majeur coupe le flux de circulation.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[Par exemple dans le cas d’une route coupée pour les besoins de la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manifestation, un passage surélevé permettra à certains de traverser mais pas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les personnes en fauteuil roulant, un itinéraire alternatif doit donc être proposé]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78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S’assurer de l’accessibilité minimale des escaliers.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contremarche pleine avec giron minimal de 28 cm et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hauteur maximale de 17,5 cm, sol antidérapant et marche bien contrastée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.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Existence d’une main courante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hauteur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0,85-0,90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dépasse l’obstacle de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0,3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facile à saisir, profil arrondie avec diamètre de 4 cm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vide entre la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main courante et le mur de 5 cm au minimum et contrastée relativement à la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paroi].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79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Garantir que les mains courantes disposées ailleurs que dans les escaliers sont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conformes, par exemple dans les chemins en pente.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hauteur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0,85-0,90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dépasse l’obstacle de 0,3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 ;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facile à saisir, profil arrondie avec diamètre de 4 cm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vide entre la main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courante et le mur de 5 cm au minimum et contrastée relativement à la paroi].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80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des chicanes praticables avec des fauteuils roulants.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respecter les deux valeurs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largeur de passage à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l’entrée et à la sortie et distance entre les deux barrières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1,0 x 2,4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1,2 x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1,7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1,4 x 1,4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1,7 x 1,2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2,4 x 1,0 m].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81</w:t>
            </w:r>
          </w:p>
        </w:tc>
        <w:tc>
          <w:tcPr>
            <w:tcW w:w="9282" w:type="dxa"/>
          </w:tcPr>
          <w:p w:rsidR="0035723D" w:rsidRPr="00FB0DF8" w:rsidRDefault="00F82E26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CA3DE4B" wp14:editId="3593DFC7">
                      <wp:simplePos x="0" y="0"/>
                      <wp:positionH relativeFrom="margin">
                        <wp:posOffset>3424025</wp:posOffset>
                      </wp:positionH>
                      <wp:positionV relativeFrom="paragraph">
                        <wp:posOffset>801105</wp:posOffset>
                      </wp:positionV>
                      <wp:extent cx="381600" cy="273600"/>
                      <wp:effectExtent l="0" t="0" r="19050" b="12700"/>
                      <wp:wrapNone/>
                      <wp:docPr id="205" name="Rectangle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7C1A" w:rsidRPr="00F82E26" w:rsidRDefault="000E7C1A" w:rsidP="00F82E26">
                                  <w:pPr>
                                    <w:jc w:val="center"/>
                                    <w:rPr>
                                      <w:color w:val="244061" w:themeColor="accent1" w:themeShade="80"/>
                                    </w:rPr>
                                  </w:pPr>
                                  <w:r>
                                    <w:rPr>
                                      <w:color w:val="244061" w:themeColor="accent1" w:themeShade="80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3DE4B" id="Rectangle 205" o:spid="_x0000_s1039" style="position:absolute;left:0;text-align:left;margin-left:269.6pt;margin-top:63.1pt;width:30.05pt;height:21.5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" fillcolor="white [3212]" strokecolor="#243f60 [1604]" strokeweight=".25pt">
                      <v:textbox>
                        <w:txbxContent>
                          <w:p w:rsidR="000E7C1A" w:rsidRPr="00F82E26" w:rsidRDefault="000E7C1A" w:rsidP="00F82E26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13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des tables accessibles en fauteuil roulant, de préférence des tables</w:t>
            </w:r>
            <w:r w:rsidR="0035723D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rondes.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lastRenderedPageBreak/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hauteur du plan supérieur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0,72-0,76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hauteur du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vide sous le plateau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min 0,70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largeur du vide sous le plateau min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0,80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profondeur min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0,60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dégagement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libre permettant d’accéder à la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table de min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1,40 x 1,70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revêtement accessible].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lastRenderedPageBreak/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</w:t>
            </w: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82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Garantir le franchissement des obstacles avec des rampes accessibles.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pente max 6%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largeur min 1,20 m, palier ou espace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libre à l’arrivée et au départ de la rampe long de 1,40 m].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83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Marquer les portes vitrées.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marquage opaque entre 1,40 et 1,60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couvrant un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minimum 50% de la zone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si le marquage est discontinu, la distance entre les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surfaces marquées ne doit pas dépasser 10 cm].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991ACB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84</w:t>
            </w:r>
          </w:p>
        </w:tc>
        <w:tc>
          <w:tcPr>
            <w:tcW w:w="9282" w:type="dxa"/>
            <w:shd w:val="clear" w:color="auto" w:fill="A6A6A6" w:themeFill="background1" w:themeFillShade="A6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Garantir l’accessibilité des ascenseurs en se référant au point 3.7 de la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SIA500:2009 et aux prescriptions de la SN EN 81-70:2003.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85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tabs>
                <w:tab w:val="left" w:pos="115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S’assurer de l’accessibilité des escaliers en se référant au point 3.6 de la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SIA500:2009 et aux prescriptions de l’annexe de la norme SN 640 075:2014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point 6.3.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86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l’entretien des espaces de circulation durant la manifestation (éviter les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dégradations) et remettre en état rapidement lors de déprédations.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87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des assis-debout ou des espaces de repos.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 pour les assis-debout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hauteur d’assise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entre 0,65 et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0,75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varier les hauteurs].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***</w:t>
            </w: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88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Assurer un éclairage optimal afin d’éviter les éblouissements. Il est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recommandé de mandater une entreprise experte dans le domaine.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71E9D">
        <w:tc>
          <w:tcPr>
            <w:tcW w:w="10343" w:type="dxa"/>
            <w:gridSpan w:val="3"/>
            <w:vAlign w:val="center"/>
          </w:tcPr>
          <w:p w:rsidR="0035723D" w:rsidRPr="005F1A32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5F1A32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t>UTILISER</w:t>
            </w:r>
          </w:p>
        </w:tc>
        <w:tc>
          <w:tcPr>
            <w:tcW w:w="567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567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25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35723D" w:rsidRPr="00FB0DF8" w:rsidTr="00E274CA">
        <w:tc>
          <w:tcPr>
            <w:tcW w:w="539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</w:t>
            </w: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89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Proposer un WC accessible par groupe sanitaire.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accès à plain-pied, largeur porte min 0,80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une barre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horizontale et une barre verticale ou une barre en L fixée à la paroi à côté de la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cuvette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Barre rabattable d’une seule main du côté libre de la cuvette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WC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fermé à clef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information quant à la méthode d’ouverture (Eurokey ou indiquer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où trouver la clef avec numéro de téléphone)].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90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Assurer l’accès aux guichets et comptoirs.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hauteur du plan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0,90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devant le guichet, un espace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libre de 1,40 x 1,70 m].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91</w:t>
            </w:r>
          </w:p>
        </w:tc>
        <w:tc>
          <w:tcPr>
            <w:tcW w:w="9282" w:type="dxa"/>
          </w:tcPr>
          <w:p w:rsidR="0035723D" w:rsidRPr="00FB0DF8" w:rsidRDefault="00F82E26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CA3DE4B" wp14:editId="3593DFC7">
                      <wp:simplePos x="0" y="0"/>
                      <wp:positionH relativeFrom="margin">
                        <wp:posOffset>3466660</wp:posOffset>
                      </wp:positionH>
                      <wp:positionV relativeFrom="paragraph">
                        <wp:posOffset>741905</wp:posOffset>
                      </wp:positionV>
                      <wp:extent cx="381600" cy="273600"/>
                      <wp:effectExtent l="0" t="0" r="19050" b="12700"/>
                      <wp:wrapNone/>
                      <wp:docPr id="206" name="Rectangle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7C1A" w:rsidRPr="00F82E26" w:rsidRDefault="000E7C1A" w:rsidP="00F82E26">
                                  <w:pPr>
                                    <w:jc w:val="center"/>
                                    <w:rPr>
                                      <w:color w:val="244061" w:themeColor="accent1" w:themeShade="80"/>
                                    </w:rPr>
                                  </w:pPr>
                                  <w:r>
                                    <w:rPr>
                                      <w:color w:val="244061" w:themeColor="accent1" w:themeShade="80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3DE4B" id="Rectangle 206" o:spid="_x0000_s1040" style="position:absolute;left:0;text-align:left;margin-left:272.95pt;margin-top:58.4pt;width:30.05pt;height:21.5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" fillcolor="white [3212]" strokecolor="#243f60 [1604]" strokeweight=".25pt">
                      <v:textbox>
                        <w:txbxContent>
                          <w:p w:rsidR="000E7C1A" w:rsidRPr="00F82E26" w:rsidRDefault="000E7C1A" w:rsidP="00F82E26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14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5723D"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Assurer l’accès aux caisses.</w:t>
            </w:r>
            <w:r>
              <w:rPr>
                <w:noProof/>
                <w:lang w:eastAsia="fr-CH"/>
              </w:rPr>
              <w:t xml:space="preserve"> 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lastRenderedPageBreak/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hauteur de 0,85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largeur du passage min 1 m].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lastRenderedPageBreak/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92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Proposer des informations disponibles par écrit dans les stands, au guichet et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dans les magasins. De manière générale, toutes les informations sonores ou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orales doivent être transmises aussi par écrit. Le message doit être simple.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93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Garantir la lisibilité des inscriptions qui se trouvent sous verre.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verre anti reflet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retrait max de 1 cm].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94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au moins un lieu permettant de voir la manifestation de manière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optimale. À cet endroit, il convient de ne pas mettre de barrières hautes qui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sont à la hauteur de la vision des personnes assises en fauteuil roulant.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95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Répartir, dans les installations sportives ou de loisir</w:t>
            </w:r>
            <w:r w:rsidR="00991ACB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, les accès et places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accessibles pour spectateurs sur les différents niveaux. Ne pas oublier de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des places pour les accompagnants.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une place PMR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1,10 m de large sur 1,40 m de long,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disposée à côté d’un siège utilisable pour un accompagnant. Nombre de places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PMR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Jusqu’à 200 places, 2 places PMR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de 201 à 10'000, 1% du total des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places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de 10'001 à 20'000, 100 places PMR + 0,5% des places au-delà de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10'000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de 20'001 à 40'000, 150 places PMR + 0,3 % des places au-delà de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20'000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à partir de 40'001, 210 + 0,2% des places au-delà de 40’000].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96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Répartir, dans les salles, les accès et places accessibles sur les différents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niveaux. Ne pas oublier des places pour les accompagnants.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une place PMR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1,10 m de large sur 1,40 m de long.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Nombre de places PMR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Jusqu’à 50 places, 2 places PMR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de 51 à 100, 3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places PMR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101 à 200 places, 4 places PMR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par groupe supplémentaire de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200 places, +1 place PMR].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97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Les éléments de commande sont atteignables.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hauteur de 0.80 à 1,10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;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espace libre de 0,7 m de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c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haque côté, perceptible tactilement et contrasté].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98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des fontaines à eau accessibles.</w:t>
            </w:r>
          </w:p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bouton poussoir à une hauteur de 0.80 à 1,10 m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 ;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espace libre de 0,7 m de chaque côté, perceptible tactilement et contrasté].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99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tabs>
                <w:tab w:val="left" w:pos="2038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Su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r les plans, mettre la mention « vous êtes ici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»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</w:t>
            </w: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100</w:t>
            </w:r>
          </w:p>
        </w:tc>
        <w:tc>
          <w:tcPr>
            <w:tcW w:w="9282" w:type="dxa"/>
          </w:tcPr>
          <w:p w:rsidR="0035723D" w:rsidRPr="00945946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Les WC PMR suivent les prescriptions de l’annexe E.1 de la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SIA 500:2009.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101</w:t>
            </w:r>
          </w:p>
        </w:tc>
        <w:tc>
          <w:tcPr>
            <w:tcW w:w="9282" w:type="dxa"/>
          </w:tcPr>
          <w:p w:rsidR="0035723D" w:rsidRPr="00FB0DF8" w:rsidRDefault="00163B2C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CA3DE4B" wp14:editId="3593DFC7">
                      <wp:simplePos x="0" y="0"/>
                      <wp:positionH relativeFrom="margin">
                        <wp:posOffset>3503110</wp:posOffset>
                      </wp:positionH>
                      <wp:positionV relativeFrom="paragraph">
                        <wp:posOffset>762440</wp:posOffset>
                      </wp:positionV>
                      <wp:extent cx="381600" cy="273600"/>
                      <wp:effectExtent l="0" t="0" r="19050" b="12700"/>
                      <wp:wrapNone/>
                      <wp:docPr id="207" name="Rectangle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7C1A" w:rsidRPr="00F82E26" w:rsidRDefault="000E7C1A" w:rsidP="00F82E26">
                                  <w:pPr>
                                    <w:jc w:val="center"/>
                                    <w:rPr>
                                      <w:color w:val="244061" w:themeColor="accent1" w:themeShade="80"/>
                                    </w:rPr>
                                  </w:pPr>
                                  <w:r>
                                    <w:rPr>
                                      <w:color w:val="244061" w:themeColor="accent1" w:themeShade="8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3DE4B" id="Rectangle 207" o:spid="_x0000_s1041" style="position:absolute;left:0;text-align:left;margin-left:275.85pt;margin-top:60.05pt;width:30.05pt;height:21.5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" fillcolor="white [3212]" strokecolor="#243f60 [1604]" strokeweight=".25pt">
                      <v:textbox>
                        <w:txbxContent>
                          <w:p w:rsidR="000E7C1A" w:rsidRPr="00F82E26" w:rsidRDefault="000E7C1A" w:rsidP="00F82E26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15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5723D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In</w:t>
            </w:r>
            <w:r w:rsidR="00991ACB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staller des boucles à induction</w:t>
            </w:r>
            <w:r w:rsidR="0035723D"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à un moins un guichet.</w:t>
            </w:r>
            <w:r w:rsidR="00F82E26">
              <w:rPr>
                <w:noProof/>
                <w:lang w:eastAsia="fr-CH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991ACB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102</w:t>
            </w:r>
          </w:p>
        </w:tc>
        <w:tc>
          <w:tcPr>
            <w:tcW w:w="9282" w:type="dxa"/>
            <w:shd w:val="clear" w:color="auto" w:fill="A6A6A6" w:themeFill="background1" w:themeFillShade="A6"/>
          </w:tcPr>
          <w:p w:rsidR="0035723D" w:rsidRPr="00FB0DF8" w:rsidRDefault="0035723D" w:rsidP="001C48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In</w:t>
            </w:r>
            <w:r w:rsidR="00991ACB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staller des boucles à induction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dans les grandes salles (ou au moins pour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20% des places). Possibilité de posséder une mallette portable.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103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tabs>
                <w:tab w:val="left" w:pos="376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Am</w:t>
            </w:r>
            <w:r w:rsidR="00991ACB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énager une ou des plate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formes offrant un point de vue plus élevé.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104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tabs>
                <w:tab w:val="left" w:pos="376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Des sièges supplémentaires pour fauteuils roulants sont disponibles sur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demande, par exemple avec des rangées de chaises amovibles, des sièges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pliants, etc.</w:t>
            </w:r>
          </w:p>
          <w:p w:rsidR="0035723D" w:rsidRPr="00FB0DF8" w:rsidRDefault="0035723D" w:rsidP="001C48D0">
            <w:pPr>
              <w:tabs>
                <w:tab w:val="left" w:pos="376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[Données techniques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 :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min 10].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105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tabs>
                <w:tab w:val="left" w:pos="376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Afficher le programme et le plan. Il est primordial que l’information soit aussi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disponible durant la manifestation (via des colonnes Morris par exemple).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71E9D">
        <w:tc>
          <w:tcPr>
            <w:tcW w:w="10343" w:type="dxa"/>
            <w:gridSpan w:val="3"/>
            <w:vAlign w:val="center"/>
          </w:tcPr>
          <w:p w:rsidR="0035723D" w:rsidRPr="005F1A32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5F1A32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t>ÉVACUER</w:t>
            </w:r>
          </w:p>
        </w:tc>
        <w:tc>
          <w:tcPr>
            <w:tcW w:w="567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567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25" w:type="dxa"/>
            <w:vAlign w:val="center"/>
          </w:tcPr>
          <w:p w:rsidR="0035723D" w:rsidRPr="00CD6139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35723D" w:rsidRPr="00FB0DF8" w:rsidTr="00E274CA">
        <w:tc>
          <w:tcPr>
            <w:tcW w:w="539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</w:t>
            </w: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106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tabs>
                <w:tab w:val="left" w:pos="376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l’évacuation pour les personnes en situation de handicap, si le chemin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de fuite comprend des obstacles verticaux non franchissables (marches) il faut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alors prévoir des espaces sécurisés (niches) en attendant une évacuation par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les pompiers.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107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tabs>
                <w:tab w:val="left" w:pos="376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Prévoir la transmission d’informations, au cas où aucune alarme n’est prévue,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autant pour les personnes non-malvoyantes que malentendantes ou sourdes.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</w:t>
            </w: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108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tabs>
                <w:tab w:val="left" w:pos="376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In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staller des alarmes autant sonores que visuelles.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</w:tbl>
    <w:p w:rsidR="004E70EA" w:rsidRPr="00FB0DF8" w:rsidRDefault="004E70EA" w:rsidP="0045365C">
      <w:pPr>
        <w:autoSpaceDE w:val="0"/>
        <w:autoSpaceDN w:val="0"/>
        <w:adjustRightInd w:val="0"/>
        <w:spacing w:before="120" w:after="120" w:line="240" w:lineRule="auto"/>
        <w:rPr>
          <w:rFonts w:ascii="Verdana" w:hAnsi="Verdana" w:cs="Verdana"/>
          <w:color w:val="244061" w:themeColor="accent1" w:themeShade="80"/>
          <w:sz w:val="44"/>
          <w:szCs w:val="44"/>
        </w:rPr>
      </w:pPr>
    </w:p>
    <w:p w:rsidR="004E70EA" w:rsidRPr="00FB0DF8" w:rsidRDefault="00163B2C" w:rsidP="0045365C">
      <w:pPr>
        <w:autoSpaceDE w:val="0"/>
        <w:autoSpaceDN w:val="0"/>
        <w:adjustRightInd w:val="0"/>
        <w:spacing w:before="120" w:after="120" w:line="240" w:lineRule="auto"/>
        <w:rPr>
          <w:rFonts w:ascii="Verdana" w:hAnsi="Verdana" w:cs="Verdana"/>
          <w:color w:val="244061" w:themeColor="accent1" w:themeShade="80"/>
          <w:sz w:val="44"/>
          <w:szCs w:val="44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A3DE4B" wp14:editId="3593DFC7">
                <wp:simplePos x="0" y="0"/>
                <wp:positionH relativeFrom="margin">
                  <wp:align>center</wp:align>
                </wp:positionH>
                <wp:positionV relativeFrom="paragraph">
                  <wp:posOffset>2396275</wp:posOffset>
                </wp:positionV>
                <wp:extent cx="381600" cy="273600"/>
                <wp:effectExtent l="0" t="0" r="19050" b="1270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0" cy="27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C1A" w:rsidRPr="00F82E26" w:rsidRDefault="000E7C1A" w:rsidP="00163B2C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3DE4B" id="Rectangle 208" o:spid="_x0000_s1042" style="position:absolute;margin-left:0;margin-top:188.7pt;width:30.05pt;height:21.55pt;z-index:251750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" fillcolor="white [3212]" strokecolor="#243f60 [1604]" strokeweight=".25pt">
                <v:textbox>
                  <w:txbxContent>
                    <w:p w:rsidR="000E7C1A" w:rsidRPr="00F82E26" w:rsidRDefault="000E7C1A" w:rsidP="00163B2C">
                      <w:pPr>
                        <w:jc w:val="center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color w:val="244061" w:themeColor="accent1" w:themeShade="80"/>
                        </w:rPr>
                        <w:t>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209A" w:rsidRDefault="0094209A" w:rsidP="0045365C">
      <w:pPr>
        <w:autoSpaceDE w:val="0"/>
        <w:autoSpaceDN w:val="0"/>
        <w:adjustRightInd w:val="0"/>
        <w:spacing w:before="120" w:after="120" w:line="240" w:lineRule="auto"/>
        <w:rPr>
          <w:rFonts w:ascii="Verdana" w:hAnsi="Verdana" w:cs="Verdana"/>
          <w:color w:val="244061" w:themeColor="accent1" w:themeShade="80"/>
          <w:sz w:val="44"/>
          <w:szCs w:val="44"/>
        </w:rPr>
        <w:sectPr w:rsidR="0094209A" w:rsidSect="00C86676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539"/>
        <w:gridCol w:w="522"/>
        <w:gridCol w:w="9282"/>
        <w:gridCol w:w="567"/>
        <w:gridCol w:w="567"/>
        <w:gridCol w:w="425"/>
        <w:gridCol w:w="2552"/>
      </w:tblGrid>
      <w:tr w:rsidR="00FB0DF8" w:rsidRPr="00FB0DF8" w:rsidTr="007D517C">
        <w:tc>
          <w:tcPr>
            <w:tcW w:w="14454" w:type="dxa"/>
            <w:gridSpan w:val="7"/>
          </w:tcPr>
          <w:p w:rsidR="00CC797F" w:rsidRPr="00FB0DF8" w:rsidRDefault="00CC797F" w:rsidP="0045365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32"/>
                <w:szCs w:val="32"/>
              </w:rPr>
              <w:lastRenderedPageBreak/>
              <w:t>APRÈS</w:t>
            </w:r>
          </w:p>
        </w:tc>
      </w:tr>
      <w:tr w:rsidR="00C47EA8" w:rsidRPr="00FB0DF8" w:rsidTr="00E71E9D">
        <w:tc>
          <w:tcPr>
            <w:tcW w:w="10343" w:type="dxa"/>
            <w:gridSpan w:val="3"/>
          </w:tcPr>
          <w:p w:rsidR="00C47EA8" w:rsidRPr="005F1A32" w:rsidRDefault="00C47EA8" w:rsidP="00C47EA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</w:pPr>
            <w:r w:rsidRPr="005F1A32">
              <w:rPr>
                <w:rFonts w:ascii="Verdana" w:hAnsi="Verdana" w:cs="Verdana"/>
                <w:b/>
                <w:color w:val="244061" w:themeColor="accent1" w:themeShade="80"/>
                <w:sz w:val="24"/>
                <w:szCs w:val="24"/>
              </w:rPr>
              <w:t>COMMUNICATION</w:t>
            </w:r>
          </w:p>
        </w:tc>
        <w:tc>
          <w:tcPr>
            <w:tcW w:w="567" w:type="dxa"/>
            <w:vAlign w:val="center"/>
          </w:tcPr>
          <w:p w:rsidR="00C47EA8" w:rsidRPr="00CD6139" w:rsidRDefault="00C47EA8" w:rsidP="00C47EA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FAIT</w:t>
            </w:r>
          </w:p>
        </w:tc>
        <w:tc>
          <w:tcPr>
            <w:tcW w:w="567" w:type="dxa"/>
            <w:vAlign w:val="center"/>
          </w:tcPr>
          <w:p w:rsidR="00C47EA8" w:rsidRPr="00CD6139" w:rsidRDefault="00C47EA8" w:rsidP="00C47EA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PAS FAIT</w:t>
            </w:r>
          </w:p>
        </w:tc>
        <w:tc>
          <w:tcPr>
            <w:tcW w:w="425" w:type="dxa"/>
            <w:vAlign w:val="center"/>
          </w:tcPr>
          <w:p w:rsidR="00C47EA8" w:rsidRPr="00CD6139" w:rsidRDefault="00C47EA8" w:rsidP="00C47EA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NA</w:t>
            </w:r>
          </w:p>
        </w:tc>
        <w:tc>
          <w:tcPr>
            <w:tcW w:w="2552" w:type="dxa"/>
            <w:vAlign w:val="center"/>
          </w:tcPr>
          <w:p w:rsidR="00C47EA8" w:rsidRPr="00FB0DF8" w:rsidRDefault="00C47EA8" w:rsidP="00C47EA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CD6139">
              <w:rPr>
                <w:rFonts w:ascii="Verdana" w:hAnsi="Verdana" w:cs="Verdana"/>
                <w:color w:val="244061" w:themeColor="accent1" w:themeShade="80"/>
                <w:sz w:val="12"/>
                <w:szCs w:val="12"/>
              </w:rPr>
              <w:t>Remarques</w:t>
            </w:r>
          </w:p>
        </w:tc>
      </w:tr>
      <w:tr w:rsidR="0035723D" w:rsidRPr="00FB0DF8" w:rsidTr="00E274CA">
        <w:tc>
          <w:tcPr>
            <w:tcW w:w="539" w:type="dxa"/>
            <w:vMerge w:val="restart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</w:t>
            </w: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109</w:t>
            </w:r>
          </w:p>
        </w:tc>
        <w:tc>
          <w:tcPr>
            <w:tcW w:w="9282" w:type="dxa"/>
          </w:tcPr>
          <w:p w:rsidR="0035723D" w:rsidRPr="00945946" w:rsidRDefault="0035723D" w:rsidP="001C48D0">
            <w:pPr>
              <w:tabs>
                <w:tab w:val="left" w:pos="376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Ajouter dans le débriefing général, un point accessibilité avec les améliorations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possibles pour l’édition suivante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Merge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110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tabs>
                <w:tab w:val="left" w:pos="376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Pla</w:t>
            </w:r>
            <w:r w:rsidRPr="00FB0DF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nifier le plan d’amélioration pour l’année suivante.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ind w:left="708" w:hanging="708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</w:t>
            </w: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111</w:t>
            </w:r>
          </w:p>
        </w:tc>
        <w:tc>
          <w:tcPr>
            <w:tcW w:w="9282" w:type="dxa"/>
          </w:tcPr>
          <w:p w:rsidR="0035723D" w:rsidRPr="00FB0DF8" w:rsidRDefault="0035723D" w:rsidP="001C48D0">
            <w:pPr>
              <w:tabs>
                <w:tab w:val="left" w:pos="376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Prévoir, sur une plateforme électronique, une évaluation de la part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d’utilisateurs concernés (par exemple des questionnaires en ligne).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35723D" w:rsidRPr="00FB0DF8" w:rsidTr="00E274CA">
        <w:tc>
          <w:tcPr>
            <w:tcW w:w="539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***</w:t>
            </w:r>
          </w:p>
        </w:tc>
        <w:tc>
          <w:tcPr>
            <w:tcW w:w="52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t>112</w:t>
            </w:r>
          </w:p>
        </w:tc>
        <w:tc>
          <w:tcPr>
            <w:tcW w:w="9282" w:type="dxa"/>
          </w:tcPr>
          <w:p w:rsidR="0035723D" w:rsidRPr="00945946" w:rsidRDefault="0035723D" w:rsidP="001C48D0">
            <w:pPr>
              <w:tabs>
                <w:tab w:val="left" w:pos="376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</w:pP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Organiser un retour d’expériences d’un panel de participants concernés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par différents handicaps. Le panel aura pour mission de vivre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l’événement avec un regard critique. Si une étude de marché est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prévue, ajouter une thématique « accessibilité universelle</w:t>
            </w:r>
            <w:r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 »</w:t>
            </w:r>
            <w:r w:rsidRPr="00FB0DF8">
              <w:rPr>
                <w:rFonts w:ascii="Verdana" w:hAnsi="Verdana" w:cs="Verdana"/>
                <w:b/>
                <w:color w:val="244061" w:themeColor="accent1" w:themeShade="80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FORMCHECKBOX </w:instrText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 w:rsidR="00017798"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35723D" w:rsidRPr="00FB0DF8" w:rsidRDefault="0035723D" w:rsidP="0035723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pP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separate"/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noProof/>
                <w:color w:val="244061" w:themeColor="accent1" w:themeShade="80"/>
                <w:sz w:val="16"/>
                <w:szCs w:val="16"/>
              </w:rPr>
              <w:t> </w:t>
            </w:r>
            <w:r>
              <w:rPr>
                <w:rFonts w:ascii="Verdana" w:hAnsi="Verdana" w:cs="Verdana"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</w:tbl>
    <w:p w:rsidR="00CC797F" w:rsidRPr="00FB0DF8" w:rsidRDefault="00163B2C" w:rsidP="0045365C">
      <w:pPr>
        <w:autoSpaceDE w:val="0"/>
        <w:autoSpaceDN w:val="0"/>
        <w:adjustRightInd w:val="0"/>
        <w:spacing w:before="120" w:after="120" w:line="240" w:lineRule="auto"/>
        <w:rPr>
          <w:rFonts w:ascii="Verdana" w:hAnsi="Verdana" w:cs="Verdana"/>
          <w:color w:val="244061" w:themeColor="accent1" w:themeShade="80"/>
          <w:sz w:val="44"/>
          <w:szCs w:val="44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CA3DE4B" wp14:editId="3593DFC7">
                <wp:simplePos x="0" y="0"/>
                <wp:positionH relativeFrom="margin">
                  <wp:align>center</wp:align>
                </wp:positionH>
                <wp:positionV relativeFrom="paragraph">
                  <wp:posOffset>3822700</wp:posOffset>
                </wp:positionV>
                <wp:extent cx="381600" cy="273600"/>
                <wp:effectExtent l="0" t="0" r="19050" b="1270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0" cy="27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C1A" w:rsidRPr="00F82E26" w:rsidRDefault="000E7C1A" w:rsidP="00163B2C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3DE4B" id="Rectangle 209" o:spid="_x0000_s1043" style="position:absolute;margin-left:0;margin-top:301pt;width:30.05pt;height:21.55pt;z-index:251752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" fillcolor="white [3212]" strokecolor="#243f60 [1604]" strokeweight=".25pt">
                <v:textbox>
                  <w:txbxContent>
                    <w:p w:rsidR="000E7C1A" w:rsidRPr="00F82E26" w:rsidRDefault="000E7C1A" w:rsidP="00163B2C">
                      <w:pPr>
                        <w:jc w:val="center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color w:val="244061" w:themeColor="accent1" w:themeShade="80"/>
                        </w:rPr>
                        <w:t>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5CCF" w:rsidRPr="00FB0DF8" w:rsidRDefault="00A05CCF" w:rsidP="000043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44"/>
          <w:szCs w:val="44"/>
        </w:rPr>
        <w:sectPr w:rsidR="00A05CCF" w:rsidRPr="00FB0DF8" w:rsidSect="00C86676">
          <w:headerReference w:type="first" r:id="rId27"/>
          <w:footerReference w:type="first" r:id="rId28"/>
          <w:pgSz w:w="16838" w:h="11906" w:orient="landscape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:rsidR="00E274CA" w:rsidRDefault="00E274CA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E274CA" w:rsidRDefault="00E274CA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tbl>
      <w:tblPr>
        <w:tblStyle w:val="TableauGrille4-Accentuation1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</w:tblGrid>
      <w:tr w:rsidR="00E274CA" w:rsidRPr="00E274CA" w:rsidTr="001E2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12" w:space="0" w:color="4F81BD" w:themeColor="accent1"/>
              <w:left w:val="single" w:sz="12" w:space="0" w:color="4F81BD" w:themeColor="accent1"/>
            </w:tcBorders>
          </w:tcPr>
          <w:p w:rsidR="00E274CA" w:rsidRPr="001E21E2" w:rsidRDefault="00E274CA" w:rsidP="001E21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E21E2">
              <w:rPr>
                <w:rFonts w:cstheme="minorHAnsi"/>
                <w:sz w:val="24"/>
                <w:szCs w:val="24"/>
              </w:rPr>
              <w:t>Thèmes</w:t>
            </w:r>
          </w:p>
        </w:tc>
        <w:tc>
          <w:tcPr>
            <w:tcW w:w="850" w:type="dxa"/>
            <w:tcBorders>
              <w:top w:val="single" w:sz="12" w:space="0" w:color="4F81BD" w:themeColor="accent1"/>
            </w:tcBorders>
          </w:tcPr>
          <w:p w:rsidR="00E274CA" w:rsidRPr="001E21E2" w:rsidRDefault="00E274CA" w:rsidP="001E2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E21E2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12" w:space="0" w:color="4F81BD" w:themeColor="accent1"/>
            </w:tcBorders>
          </w:tcPr>
          <w:p w:rsidR="00E274CA" w:rsidRPr="001E21E2" w:rsidRDefault="00E274CA" w:rsidP="001E2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E21E2">
              <w:rPr>
                <w:rFonts w:cstheme="minorHAnsi"/>
                <w:sz w:val="24"/>
                <w:szCs w:val="24"/>
              </w:rPr>
              <w:t>**</w:t>
            </w:r>
          </w:p>
        </w:tc>
        <w:tc>
          <w:tcPr>
            <w:tcW w:w="850" w:type="dxa"/>
            <w:tcBorders>
              <w:top w:val="single" w:sz="12" w:space="0" w:color="4F81BD" w:themeColor="accent1"/>
              <w:right w:val="single" w:sz="12" w:space="0" w:color="4F81BD" w:themeColor="accent1"/>
            </w:tcBorders>
          </w:tcPr>
          <w:p w:rsidR="00E274CA" w:rsidRPr="001E21E2" w:rsidRDefault="00E274CA" w:rsidP="001E2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E21E2">
              <w:rPr>
                <w:rFonts w:cstheme="minorHAnsi"/>
                <w:sz w:val="24"/>
                <w:szCs w:val="24"/>
              </w:rPr>
              <w:t>***</w:t>
            </w:r>
          </w:p>
        </w:tc>
      </w:tr>
      <w:tr w:rsidR="00E274CA" w:rsidRPr="00E274CA" w:rsidTr="001E2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4"/>
            <w:tcBorders>
              <w:left w:val="single" w:sz="12" w:space="0" w:color="4F81BD" w:themeColor="accent1"/>
              <w:righ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AVANT</w:t>
            </w:r>
          </w:p>
        </w:tc>
      </w:tr>
      <w:tr w:rsidR="00E274CA" w:rsidRPr="00E274CA" w:rsidTr="001E21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E274CA">
              <w:rPr>
                <w:rFonts w:cstheme="minorHAnsi"/>
                <w:color w:val="244061" w:themeColor="accent1" w:themeShade="80"/>
                <w:sz w:val="24"/>
                <w:szCs w:val="24"/>
              </w:rPr>
              <w:t>Organisation générale</w:t>
            </w:r>
          </w:p>
        </w:tc>
        <w:tc>
          <w:tcPr>
            <w:tcW w:w="850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</w:t>
            </w:r>
          </w:p>
        </w:tc>
      </w:tr>
      <w:tr w:rsidR="00E274CA" w:rsidRPr="00E274CA" w:rsidTr="001E2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E274CA">
              <w:rPr>
                <w:rFonts w:cstheme="minorHAnsi"/>
                <w:color w:val="244061" w:themeColor="accent1" w:themeShade="80"/>
                <w:sz w:val="24"/>
                <w:szCs w:val="24"/>
              </w:rPr>
              <w:t>Programme et plan</w:t>
            </w:r>
          </w:p>
        </w:tc>
        <w:tc>
          <w:tcPr>
            <w:tcW w:w="850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</w:t>
            </w:r>
          </w:p>
        </w:tc>
      </w:tr>
      <w:tr w:rsidR="00E274CA" w:rsidRPr="00E274CA" w:rsidTr="001E21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E274CA">
              <w:rPr>
                <w:rFonts w:cstheme="minorHAnsi"/>
                <w:color w:val="244061" w:themeColor="accent1" w:themeShade="80"/>
                <w:sz w:val="24"/>
                <w:szCs w:val="24"/>
              </w:rPr>
              <w:t>Services</w:t>
            </w:r>
          </w:p>
        </w:tc>
        <w:tc>
          <w:tcPr>
            <w:tcW w:w="850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</w:t>
            </w:r>
          </w:p>
        </w:tc>
      </w:tr>
      <w:tr w:rsidR="00E274CA" w:rsidRPr="00E274CA" w:rsidTr="001E2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E274CA">
              <w:rPr>
                <w:rFonts w:cstheme="minorHAnsi"/>
                <w:color w:val="244061" w:themeColor="accent1" w:themeShade="80"/>
                <w:sz w:val="24"/>
                <w:szCs w:val="24"/>
              </w:rPr>
              <w:t>Communication</w:t>
            </w:r>
          </w:p>
        </w:tc>
        <w:tc>
          <w:tcPr>
            <w:tcW w:w="850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</w:t>
            </w:r>
          </w:p>
        </w:tc>
      </w:tr>
      <w:tr w:rsidR="00E274CA" w:rsidRPr="00E274CA" w:rsidTr="001E21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E274CA">
              <w:rPr>
                <w:rFonts w:cstheme="minorHAnsi"/>
                <w:color w:val="244061" w:themeColor="accent1" w:themeShade="80"/>
                <w:sz w:val="24"/>
                <w:szCs w:val="24"/>
              </w:rPr>
              <w:t>Site Web</w:t>
            </w:r>
          </w:p>
        </w:tc>
        <w:tc>
          <w:tcPr>
            <w:tcW w:w="850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</w:t>
            </w:r>
          </w:p>
        </w:tc>
      </w:tr>
      <w:tr w:rsidR="00E274CA" w:rsidRPr="00E274CA" w:rsidTr="001E2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E274CA">
              <w:rPr>
                <w:rFonts w:cstheme="minorHAnsi"/>
                <w:color w:val="244061" w:themeColor="accent1" w:themeShade="80"/>
                <w:sz w:val="24"/>
                <w:szCs w:val="24"/>
              </w:rPr>
              <w:t>Pictogrammes</w:t>
            </w:r>
          </w:p>
        </w:tc>
        <w:tc>
          <w:tcPr>
            <w:tcW w:w="850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0</w:t>
            </w:r>
          </w:p>
        </w:tc>
      </w:tr>
      <w:tr w:rsidR="00E274CA" w:rsidRPr="00E274CA" w:rsidTr="001E21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E274CA">
              <w:rPr>
                <w:rFonts w:cstheme="minorHAnsi"/>
                <w:color w:val="244061" w:themeColor="accent1" w:themeShade="80"/>
                <w:sz w:val="24"/>
                <w:szCs w:val="24"/>
              </w:rPr>
              <w:t>Sensibilisation et formation</w:t>
            </w:r>
          </w:p>
        </w:tc>
        <w:tc>
          <w:tcPr>
            <w:tcW w:w="850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4</w:t>
            </w:r>
          </w:p>
        </w:tc>
      </w:tr>
      <w:tr w:rsidR="00E274CA" w:rsidRPr="00E274CA" w:rsidTr="001E2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E274CA">
              <w:rPr>
                <w:rFonts w:cstheme="minorHAnsi"/>
                <w:color w:val="244061" w:themeColor="accent1" w:themeShade="80"/>
                <w:sz w:val="24"/>
                <w:szCs w:val="24"/>
              </w:rPr>
              <w:t>Emploi et bénévolat</w:t>
            </w:r>
          </w:p>
        </w:tc>
        <w:tc>
          <w:tcPr>
            <w:tcW w:w="850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</w:t>
            </w:r>
          </w:p>
        </w:tc>
      </w:tr>
      <w:tr w:rsidR="00E274CA" w:rsidRPr="00E274CA" w:rsidTr="001E21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4"/>
            <w:tcBorders>
              <w:left w:val="single" w:sz="12" w:space="0" w:color="4F81BD" w:themeColor="accent1"/>
              <w:righ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PENDANT</w:t>
            </w:r>
          </w:p>
        </w:tc>
      </w:tr>
      <w:tr w:rsidR="00E274CA" w:rsidRPr="00E274CA" w:rsidTr="001E2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Stationner</w:t>
            </w:r>
          </w:p>
        </w:tc>
        <w:tc>
          <w:tcPr>
            <w:tcW w:w="850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</w:t>
            </w:r>
          </w:p>
        </w:tc>
      </w:tr>
      <w:tr w:rsidR="00E274CA" w:rsidRPr="00E274CA" w:rsidTr="001E21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Entrer</w:t>
            </w:r>
          </w:p>
        </w:tc>
        <w:tc>
          <w:tcPr>
            <w:tcW w:w="850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</w:t>
            </w:r>
          </w:p>
        </w:tc>
      </w:tr>
      <w:tr w:rsidR="00E274CA" w:rsidRPr="00E274CA" w:rsidTr="001E2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Circuler</w:t>
            </w:r>
          </w:p>
        </w:tc>
        <w:tc>
          <w:tcPr>
            <w:tcW w:w="850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</w:t>
            </w:r>
          </w:p>
        </w:tc>
      </w:tr>
      <w:tr w:rsidR="00E274CA" w:rsidRPr="00E274CA" w:rsidTr="001E21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Utiliser</w:t>
            </w:r>
          </w:p>
        </w:tc>
        <w:tc>
          <w:tcPr>
            <w:tcW w:w="850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11</w:t>
            </w:r>
          </w:p>
        </w:tc>
      </w:tr>
      <w:tr w:rsidR="00E274CA" w:rsidRPr="00E274CA" w:rsidTr="001E2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Évacuer</w:t>
            </w:r>
          </w:p>
        </w:tc>
        <w:tc>
          <w:tcPr>
            <w:tcW w:w="850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0</w:t>
            </w:r>
          </w:p>
        </w:tc>
      </w:tr>
      <w:tr w:rsidR="001E21E2" w:rsidRPr="00E274CA" w:rsidTr="001E21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4"/>
            <w:tcBorders>
              <w:left w:val="single" w:sz="12" w:space="0" w:color="4F81BD" w:themeColor="accent1"/>
              <w:right w:val="single" w:sz="12" w:space="0" w:color="4F81BD" w:themeColor="accent1"/>
            </w:tcBorders>
          </w:tcPr>
          <w:p w:rsidR="001E21E2" w:rsidRPr="00E274CA" w:rsidRDefault="001E21E2" w:rsidP="001E21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APRÈS</w:t>
            </w:r>
          </w:p>
        </w:tc>
      </w:tr>
      <w:tr w:rsidR="00E274CA" w:rsidRPr="00E274CA" w:rsidTr="001E2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12" w:space="0" w:color="4F81BD" w:themeColor="accent1"/>
              <w:bottom w:val="double" w:sz="4" w:space="0" w:color="95B3D7" w:themeColor="accent1" w:themeTint="99"/>
            </w:tcBorders>
          </w:tcPr>
          <w:p w:rsidR="00E274CA" w:rsidRPr="00E274CA" w:rsidRDefault="00E274CA" w:rsidP="001E21E2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Communication</w:t>
            </w:r>
          </w:p>
        </w:tc>
        <w:tc>
          <w:tcPr>
            <w:tcW w:w="850" w:type="dxa"/>
            <w:tcBorders>
              <w:bottom w:val="double" w:sz="4" w:space="0" w:color="95B3D7" w:themeColor="accent1" w:themeTint="99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double" w:sz="4" w:space="0" w:color="95B3D7" w:themeColor="accent1" w:themeTint="99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double" w:sz="4" w:space="0" w:color="95B3D7" w:themeColor="accent1" w:themeTint="99"/>
              <w:right w:val="single" w:sz="12" w:space="0" w:color="4F81BD" w:themeColor="accent1"/>
            </w:tcBorders>
          </w:tcPr>
          <w:p w:rsidR="00E274CA" w:rsidRPr="00E274CA" w:rsidRDefault="001E21E2" w:rsidP="001E2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</w:t>
            </w:r>
          </w:p>
        </w:tc>
      </w:tr>
      <w:tr w:rsidR="001E21E2" w:rsidRPr="00E274CA" w:rsidTr="001E21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double" w:sz="4" w:space="0" w:color="95B3D7" w:themeColor="accent1" w:themeTint="99"/>
              <w:left w:val="single" w:sz="12" w:space="0" w:color="4F81BD" w:themeColor="accent1"/>
              <w:bottom w:val="double" w:sz="4" w:space="0" w:color="95B3D7" w:themeColor="accent1" w:themeTint="99"/>
            </w:tcBorders>
          </w:tcPr>
          <w:p w:rsidR="001E21E2" w:rsidRPr="00E274CA" w:rsidRDefault="001E21E2" w:rsidP="005C78C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Nombre de mesures</w:t>
            </w:r>
          </w:p>
        </w:tc>
        <w:tc>
          <w:tcPr>
            <w:tcW w:w="850" w:type="dxa"/>
            <w:tcBorders>
              <w:top w:val="double" w:sz="4" w:space="0" w:color="95B3D7" w:themeColor="accent1" w:themeTint="99"/>
              <w:bottom w:val="double" w:sz="4" w:space="0" w:color="95B3D7" w:themeColor="accent1" w:themeTint="99"/>
            </w:tcBorders>
          </w:tcPr>
          <w:p w:rsidR="001E21E2" w:rsidRPr="00E274CA" w:rsidRDefault="001E21E2" w:rsidP="005C78C3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double" w:sz="4" w:space="0" w:color="95B3D7" w:themeColor="accent1" w:themeTint="99"/>
              <w:bottom w:val="double" w:sz="4" w:space="0" w:color="95B3D7" w:themeColor="accent1" w:themeTint="99"/>
            </w:tcBorders>
          </w:tcPr>
          <w:p w:rsidR="001E21E2" w:rsidRPr="00E274CA" w:rsidRDefault="001E21E2" w:rsidP="005C78C3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double" w:sz="4" w:space="0" w:color="95B3D7" w:themeColor="accent1" w:themeTint="99"/>
              <w:bottom w:val="double" w:sz="4" w:space="0" w:color="95B3D7" w:themeColor="accent1" w:themeTint="99"/>
              <w:right w:val="single" w:sz="12" w:space="0" w:color="4F81BD" w:themeColor="accent1"/>
            </w:tcBorders>
          </w:tcPr>
          <w:p w:rsidR="001E21E2" w:rsidRPr="00E274CA" w:rsidRDefault="001E21E2" w:rsidP="005C78C3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31</w:t>
            </w:r>
          </w:p>
        </w:tc>
      </w:tr>
      <w:tr w:rsidR="001E21E2" w:rsidRPr="00E274CA" w:rsidTr="001E2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double" w:sz="4" w:space="0" w:color="95B3D7" w:themeColor="accent1" w:themeTint="99"/>
              <w:left w:val="single" w:sz="12" w:space="0" w:color="4F81BD" w:themeColor="accent1"/>
              <w:bottom w:val="single" w:sz="12" w:space="0" w:color="4F81BD" w:themeColor="accent1"/>
            </w:tcBorders>
          </w:tcPr>
          <w:p w:rsidR="001E21E2" w:rsidRDefault="001E21E2" w:rsidP="005C78C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≈ 80% pour acceptation</w:t>
            </w:r>
            <w:r w:rsidR="005C78C3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** et ***</w:t>
            </w:r>
          </w:p>
        </w:tc>
        <w:tc>
          <w:tcPr>
            <w:tcW w:w="850" w:type="dxa"/>
            <w:tcBorders>
              <w:top w:val="double" w:sz="4" w:space="0" w:color="95B3D7" w:themeColor="accent1" w:themeTint="99"/>
              <w:bottom w:val="single" w:sz="12" w:space="0" w:color="4F81BD" w:themeColor="accent1"/>
            </w:tcBorders>
          </w:tcPr>
          <w:p w:rsidR="001E21E2" w:rsidRPr="00E274CA" w:rsidRDefault="001E21E2" w:rsidP="005C78C3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ouble" w:sz="4" w:space="0" w:color="95B3D7" w:themeColor="accent1" w:themeTint="99"/>
              <w:bottom w:val="single" w:sz="12" w:space="0" w:color="4F81BD" w:themeColor="accent1"/>
            </w:tcBorders>
          </w:tcPr>
          <w:p w:rsidR="001E21E2" w:rsidRPr="00E274CA" w:rsidRDefault="001E21E2" w:rsidP="005C78C3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26</w:t>
            </w:r>
            <w:r w:rsidR="005C78C3">
              <w:rPr>
                <w:rStyle w:val="Appelnotedebasdep"/>
                <w:rFonts w:cstheme="minorHAnsi"/>
                <w:color w:val="244061" w:themeColor="accent1" w:themeShade="80"/>
                <w:sz w:val="24"/>
                <w:szCs w:val="24"/>
              </w:rPr>
              <w:footnoteReference w:id="1"/>
            </w:r>
          </w:p>
        </w:tc>
        <w:tc>
          <w:tcPr>
            <w:tcW w:w="850" w:type="dxa"/>
            <w:tcBorders>
              <w:top w:val="double" w:sz="4" w:space="0" w:color="95B3D7" w:themeColor="accent1" w:themeTint="99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1E21E2" w:rsidRPr="00E274CA" w:rsidRDefault="001E21E2" w:rsidP="005C78C3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25</w:t>
            </w:r>
            <w:r w:rsidR="005C78C3">
              <w:rPr>
                <w:rStyle w:val="Appelnotedebasdep"/>
                <w:rFonts w:cstheme="minorHAnsi"/>
                <w:color w:val="244061" w:themeColor="accent1" w:themeShade="80"/>
                <w:sz w:val="24"/>
                <w:szCs w:val="24"/>
              </w:rPr>
              <w:footnoteReference w:id="2"/>
            </w:r>
          </w:p>
        </w:tc>
      </w:tr>
    </w:tbl>
    <w:p w:rsidR="00E274CA" w:rsidRDefault="00163B2C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  <w:sectPr w:rsidR="00E274CA" w:rsidSect="00C86676">
          <w:headerReference w:type="first" r:id="rId29"/>
          <w:footerReference w:type="first" r:id="rId30"/>
          <w:pgSz w:w="16838" w:h="11906" w:orient="landscape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931F50" wp14:editId="6F2536D2">
                <wp:simplePos x="0" y="0"/>
                <wp:positionH relativeFrom="margin">
                  <wp:align>center</wp:align>
                </wp:positionH>
                <wp:positionV relativeFrom="paragraph">
                  <wp:posOffset>1511365</wp:posOffset>
                </wp:positionV>
                <wp:extent cx="381600" cy="273600"/>
                <wp:effectExtent l="0" t="0" r="19050" b="1270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0" cy="27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C1A" w:rsidRPr="00F82E26" w:rsidRDefault="000E7C1A" w:rsidP="00163B2C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31F50" id="Rectangle 211" o:spid="_x0000_s1044" style="position:absolute;margin-left:0;margin-top:119pt;width:30.05pt;height:21.55pt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" fillcolor="white [3212]" strokecolor="#243f60 [1604]" strokeweight=".25pt">
                <v:textbox>
                  <w:txbxContent>
                    <w:p w:rsidR="000E7C1A" w:rsidRPr="00F82E26" w:rsidRDefault="000E7C1A" w:rsidP="00163B2C">
                      <w:pPr>
                        <w:jc w:val="center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color w:val="244061" w:themeColor="accent1" w:themeShade="80"/>
                        </w:rPr>
                        <w:t>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25D15" w:rsidRDefault="00225D15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D357E5" w:rsidRDefault="00D357E5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225D15" w:rsidRPr="00D357E5" w:rsidRDefault="00D357E5" w:rsidP="00D357E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  <w:r>
        <w:rPr>
          <w:rFonts w:ascii="Verdana" w:hAnsi="Verdana" w:cs="Verdana"/>
          <w:color w:val="244061" w:themeColor="accent1" w:themeShade="80"/>
          <w:sz w:val="24"/>
          <w:szCs w:val="24"/>
        </w:rPr>
        <w:t>Contact OCCS</w:t>
      </w:r>
    </w:p>
    <w:p w:rsidR="00D357E5" w:rsidRDefault="00D357E5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D357E5" w:rsidRDefault="00D357E5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B760A0" w:rsidRDefault="00B760A0" w:rsidP="00B760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  <w:r>
        <w:rPr>
          <w:rFonts w:ascii="Verdana" w:hAnsi="Verdana" w:cs="Verdana"/>
          <w:color w:val="244061" w:themeColor="accent1" w:themeShade="80"/>
          <w:sz w:val="24"/>
          <w:szCs w:val="24"/>
        </w:rPr>
        <w:t xml:space="preserve">Jérôme Blanc, </w:t>
      </w:r>
      <w:hyperlink r:id="rId31" w:history="1">
        <w:r w:rsidRPr="00B26AF8">
          <w:rPr>
            <w:rStyle w:val="Lienhypertexte"/>
            <w:rFonts w:ascii="Verdana" w:hAnsi="Verdana" w:cs="Verdana"/>
            <w:sz w:val="24"/>
            <w:szCs w:val="24"/>
          </w:rPr>
          <w:t>jerome.blanc@etat.ge.ch</w:t>
        </w:r>
      </w:hyperlink>
      <w:r>
        <w:rPr>
          <w:rFonts w:ascii="Verdana" w:hAnsi="Verdana" w:cs="Verdana"/>
          <w:color w:val="244061" w:themeColor="accent1" w:themeShade="80"/>
          <w:sz w:val="24"/>
          <w:szCs w:val="24"/>
        </w:rPr>
        <w:t>, 022 546 21 42</w:t>
      </w:r>
    </w:p>
    <w:p w:rsidR="00D357E5" w:rsidRDefault="00D357E5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D357E5" w:rsidRDefault="00D357E5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D357E5" w:rsidRPr="00D357E5" w:rsidRDefault="00D357E5" w:rsidP="00D357E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  <w:r w:rsidRPr="00D357E5">
        <w:rPr>
          <w:rFonts w:ascii="Verdana-Bold" w:hAnsi="Verdana-Bold" w:cs="Verdana-Bold"/>
          <w:bCs/>
          <w:color w:val="244061" w:themeColor="accent1" w:themeShade="80"/>
          <w:sz w:val="28"/>
          <w:szCs w:val="28"/>
        </w:rPr>
        <w:t>Prestataires WC PMR</w:t>
      </w:r>
    </w:p>
    <w:p w:rsidR="00D357E5" w:rsidRDefault="00D357E5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A05CCF" w:rsidRPr="00FB0DF8" w:rsidRDefault="00A05CCF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>De nombreux prestataires proposent des WC qu’ils définissent comme</w:t>
      </w:r>
      <w:r w:rsidR="00E71E9D">
        <w:rPr>
          <w:rFonts w:ascii="Verdana" w:hAnsi="Verdana" w:cs="Verdana"/>
          <w:color w:val="244061" w:themeColor="accent1" w:themeShade="80"/>
          <w:sz w:val="24"/>
          <w:szCs w:val="24"/>
        </w:rPr>
        <w:t xml:space="preserve"> </w:t>
      </w: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 xml:space="preserve">accessibles. </w:t>
      </w:r>
      <w:r w:rsidR="00E71E9D">
        <w:rPr>
          <w:rFonts w:ascii="Verdana" w:hAnsi="Verdana" w:cs="Verdana"/>
          <w:color w:val="244061" w:themeColor="accent1" w:themeShade="80"/>
          <w:sz w:val="24"/>
          <w:szCs w:val="24"/>
        </w:rPr>
        <w:t xml:space="preserve">Voici </w:t>
      </w: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>une liste non exhaustive de quelques</w:t>
      </w:r>
      <w:r w:rsidR="00E71E9D">
        <w:rPr>
          <w:rFonts w:ascii="Verdana" w:hAnsi="Verdana" w:cs="Verdana"/>
          <w:color w:val="244061" w:themeColor="accent1" w:themeShade="80"/>
          <w:sz w:val="24"/>
          <w:szCs w:val="24"/>
        </w:rPr>
        <w:t xml:space="preserve"> </w:t>
      </w: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>prestataires</w:t>
      </w:r>
      <w:r w:rsidR="0045365C">
        <w:rPr>
          <w:rFonts w:ascii="Verdana" w:hAnsi="Verdana" w:cs="Verdana"/>
          <w:color w:val="244061" w:themeColor="accent1" w:themeShade="80"/>
          <w:sz w:val="24"/>
          <w:szCs w:val="24"/>
        </w:rPr>
        <w:t> :</w:t>
      </w:r>
    </w:p>
    <w:p w:rsidR="00E71E9D" w:rsidRPr="00FB0DF8" w:rsidRDefault="00E71E9D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A05CCF" w:rsidRDefault="00A05CCF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>Containex</w:t>
      </w:r>
      <w:r w:rsidR="00E71E9D">
        <w:rPr>
          <w:rFonts w:ascii="Verdana" w:hAnsi="Verdana" w:cs="Verdana"/>
          <w:color w:val="244061" w:themeColor="accent1" w:themeShade="80"/>
          <w:sz w:val="24"/>
          <w:szCs w:val="24"/>
        </w:rPr>
        <w:t xml:space="preserve"> : </w:t>
      </w: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 xml:space="preserve"> </w:t>
      </w:r>
      <w:hyperlink r:id="rId32" w:anchor="optionconteneur-wc-adapte-aux-pmr" w:history="1">
        <w:r w:rsidR="00E71E9D" w:rsidRPr="004A588F">
          <w:rPr>
            <w:rStyle w:val="Lienhypertexte"/>
            <w:rFonts w:ascii="Verdana" w:hAnsi="Verdana" w:cs="Verdana"/>
            <w:sz w:val="24"/>
            <w:szCs w:val="24"/>
          </w:rPr>
          <w:t>http://www.containex.ch/fr/produits/conteneurwc?tab=equipements-optionnels#optionconteneur-wc-adapte-aux-pmr</w:t>
        </w:r>
      </w:hyperlink>
    </w:p>
    <w:p w:rsidR="00E71E9D" w:rsidRPr="00FB0DF8" w:rsidRDefault="00E71E9D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A05CCF" w:rsidRDefault="00E71E9D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  <w:r>
        <w:rPr>
          <w:rFonts w:ascii="Verdana" w:hAnsi="Verdana" w:cs="Verdana"/>
          <w:color w:val="244061" w:themeColor="accent1" w:themeShade="80"/>
          <w:sz w:val="24"/>
          <w:szCs w:val="24"/>
        </w:rPr>
        <w:t xml:space="preserve">TOI TOI : </w:t>
      </w:r>
      <w:hyperlink r:id="rId33" w:history="1">
        <w:r w:rsidRPr="004A588F">
          <w:rPr>
            <w:rStyle w:val="Lienhypertexte"/>
            <w:rFonts w:ascii="Verdana" w:hAnsi="Verdana" w:cs="Verdana"/>
            <w:sz w:val="24"/>
            <w:szCs w:val="24"/>
          </w:rPr>
          <w:t>https://www.toitoi.ch/fr/produits/acceshandicapes/</w:t>
        </w:r>
      </w:hyperlink>
    </w:p>
    <w:p w:rsidR="00E71E9D" w:rsidRDefault="00E71E9D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E71E9D" w:rsidRDefault="00A05CCF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>Transauto</w:t>
      </w:r>
      <w:r w:rsidR="00E71E9D">
        <w:rPr>
          <w:rFonts w:ascii="Verdana" w:hAnsi="Verdana" w:cs="Verdana"/>
          <w:color w:val="244061" w:themeColor="accent1" w:themeShade="80"/>
          <w:sz w:val="24"/>
          <w:szCs w:val="24"/>
        </w:rPr>
        <w:t> :</w:t>
      </w: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 xml:space="preserve"> </w:t>
      </w:r>
      <w:hyperlink r:id="rId34" w:history="1">
        <w:r w:rsidR="00E71E9D" w:rsidRPr="004A588F">
          <w:rPr>
            <w:rStyle w:val="Lienhypertexte"/>
            <w:rFonts w:ascii="Verdana" w:hAnsi="Verdana" w:cs="Verdana"/>
            <w:sz w:val="24"/>
            <w:szCs w:val="24"/>
          </w:rPr>
          <w:t>http://transauto.ch/fr/category/toilettesmobiles-clotures-mobiles/</w:t>
        </w:r>
      </w:hyperlink>
    </w:p>
    <w:p w:rsidR="00E71E9D" w:rsidRPr="00FB0DF8" w:rsidRDefault="00E71E9D" w:rsidP="00A05C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CC797F" w:rsidRDefault="00A05CCF" w:rsidP="007D35DD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color w:val="244061" w:themeColor="accent1" w:themeShade="80"/>
          <w:sz w:val="24"/>
          <w:szCs w:val="24"/>
        </w:rPr>
      </w:pP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 xml:space="preserve">Ces WC sont tous différents, </w:t>
      </w:r>
      <w:r w:rsidR="007D35DD">
        <w:rPr>
          <w:rFonts w:ascii="Verdana" w:hAnsi="Verdana" w:cs="Verdana"/>
          <w:color w:val="244061" w:themeColor="accent1" w:themeShade="80"/>
          <w:sz w:val="24"/>
          <w:szCs w:val="24"/>
        </w:rPr>
        <w:t>il est préconisé</w:t>
      </w: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 xml:space="preserve"> d’être attentif à ce que les</w:t>
      </w:r>
      <w:r w:rsidR="00E71E9D">
        <w:rPr>
          <w:rFonts w:ascii="Verdana" w:hAnsi="Verdana" w:cs="Verdana"/>
          <w:color w:val="244061" w:themeColor="accent1" w:themeShade="80"/>
          <w:sz w:val="24"/>
          <w:szCs w:val="24"/>
        </w:rPr>
        <w:t xml:space="preserve"> </w:t>
      </w: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>barres rabattables soient présentes et que la possibilité de fermer à clef soit</w:t>
      </w:r>
      <w:r w:rsidR="00E71E9D">
        <w:rPr>
          <w:rFonts w:ascii="Verdana" w:hAnsi="Verdana" w:cs="Verdana"/>
          <w:color w:val="244061" w:themeColor="accent1" w:themeShade="80"/>
          <w:sz w:val="24"/>
          <w:szCs w:val="24"/>
        </w:rPr>
        <w:t xml:space="preserve"> </w:t>
      </w: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>proposée. Notez que l’entreprise TOI TOI a développé avec la fondation</w:t>
      </w:r>
      <w:r w:rsidR="00E71E9D">
        <w:rPr>
          <w:rFonts w:ascii="Verdana" w:hAnsi="Verdana" w:cs="Verdana"/>
          <w:color w:val="244061" w:themeColor="accent1" w:themeShade="80"/>
          <w:sz w:val="24"/>
          <w:szCs w:val="24"/>
        </w:rPr>
        <w:t xml:space="preserve"> </w:t>
      </w: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>CEREBRAL des WC PMR qui sont particulièrement accessibles et répondent</w:t>
      </w:r>
      <w:r w:rsidR="00E71E9D">
        <w:rPr>
          <w:rFonts w:ascii="Verdana" w:hAnsi="Verdana" w:cs="Verdana"/>
          <w:color w:val="244061" w:themeColor="accent1" w:themeShade="80"/>
          <w:sz w:val="24"/>
          <w:szCs w:val="24"/>
        </w:rPr>
        <w:t xml:space="preserve"> </w:t>
      </w:r>
      <w:r w:rsidRPr="00FB0DF8">
        <w:rPr>
          <w:rFonts w:ascii="Verdana" w:hAnsi="Verdana" w:cs="Verdana"/>
          <w:color w:val="244061" w:themeColor="accent1" w:themeShade="80"/>
          <w:sz w:val="24"/>
          <w:szCs w:val="24"/>
        </w:rPr>
        <w:t>aux besoins de personnes concernées.</w:t>
      </w:r>
    </w:p>
    <w:p w:rsidR="007D35DD" w:rsidRDefault="007D35DD" w:rsidP="007D35D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7D35DD" w:rsidRPr="007D35DD" w:rsidRDefault="007D35DD" w:rsidP="007D35D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  <w:r>
        <w:rPr>
          <w:rFonts w:ascii="Verdana-Bold" w:hAnsi="Verdana-Bold" w:cs="Verdana-Bold"/>
          <w:bCs/>
          <w:color w:val="244061" w:themeColor="accent1" w:themeShade="80"/>
          <w:sz w:val="28"/>
          <w:szCs w:val="28"/>
        </w:rPr>
        <w:t>Solutions pour public malvoyant</w:t>
      </w:r>
    </w:p>
    <w:p w:rsidR="007D35DD" w:rsidRDefault="007D35DD" w:rsidP="007D35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</w:p>
    <w:p w:rsidR="00004344" w:rsidRPr="007D35DD" w:rsidRDefault="007D35DD" w:rsidP="007D35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44061" w:themeColor="accent1" w:themeShade="80"/>
          <w:sz w:val="24"/>
          <w:szCs w:val="24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931F50" wp14:editId="6F2536D2">
                <wp:simplePos x="0" y="0"/>
                <wp:positionH relativeFrom="margin">
                  <wp:align>center</wp:align>
                </wp:positionH>
                <wp:positionV relativeFrom="paragraph">
                  <wp:posOffset>1186799</wp:posOffset>
                </wp:positionV>
                <wp:extent cx="381600" cy="273600"/>
                <wp:effectExtent l="0" t="0" r="19050" b="1270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0" cy="27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C1A" w:rsidRPr="00F82E26" w:rsidRDefault="000E7C1A" w:rsidP="00163B2C">
                            <w:pPr>
                              <w:jc w:val="center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31F50" id="Rectangle 212" o:spid="_x0000_s1045" style="position:absolute;margin-left:0;margin-top:93.45pt;width:30.05pt;height:21.55pt;z-index:25175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" fillcolor="white [3212]" strokecolor="#243f60 [1604]" strokeweight=".25pt">
                <v:textbox>
                  <w:txbxContent>
                    <w:p w:rsidR="000E7C1A" w:rsidRPr="00F82E26" w:rsidRDefault="000E7C1A" w:rsidP="00163B2C">
                      <w:pPr>
                        <w:jc w:val="center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color w:val="244061" w:themeColor="accent1" w:themeShade="80"/>
                        </w:rPr>
                        <w:t>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 w:cs="Verdana"/>
          <w:color w:val="244061" w:themeColor="accent1" w:themeShade="80"/>
          <w:sz w:val="24"/>
          <w:szCs w:val="24"/>
        </w:rPr>
        <w:t>Virtuoz (</w:t>
      </w:r>
      <w:hyperlink r:id="rId35" w:history="1">
        <w:r w:rsidRPr="00B16381">
          <w:rPr>
            <w:rStyle w:val="Lienhypertexte"/>
            <w:rFonts w:ascii="Verdana" w:hAnsi="Verdana" w:cs="Verdana"/>
            <w:sz w:val="24"/>
            <w:szCs w:val="24"/>
          </w:rPr>
          <w:t>https://www.virtuoz-mobility.com/</w:t>
        </w:r>
      </w:hyperlink>
      <w:r>
        <w:rPr>
          <w:rFonts w:ascii="Verdana" w:hAnsi="Verdana" w:cs="Verdana"/>
          <w:color w:val="244061" w:themeColor="accent1" w:themeShade="80"/>
          <w:sz w:val="24"/>
          <w:szCs w:val="24"/>
        </w:rPr>
        <w:t>), Navilens (</w:t>
      </w:r>
      <w:hyperlink r:id="rId36" w:history="1">
        <w:r w:rsidRPr="00B16381">
          <w:rPr>
            <w:rStyle w:val="Lienhypertexte"/>
            <w:rFonts w:ascii="Verdana" w:hAnsi="Verdana" w:cs="Verdana"/>
            <w:sz w:val="24"/>
            <w:szCs w:val="24"/>
          </w:rPr>
          <w:t>https://www.navilens.com/fr/</w:t>
        </w:r>
      </w:hyperlink>
      <w:r>
        <w:rPr>
          <w:rFonts w:ascii="Verdana" w:hAnsi="Verdana" w:cs="Verdana"/>
          <w:color w:val="244061" w:themeColor="accent1" w:themeShade="80"/>
          <w:sz w:val="24"/>
          <w:szCs w:val="24"/>
        </w:rPr>
        <w:t>) et biped (nouveau).</w:t>
      </w:r>
      <w:r w:rsidR="004E3C1C" w:rsidRPr="004E3C1C">
        <w:rPr>
          <w:rFonts w:cstheme="minorHAnsi"/>
          <w:b/>
          <w:noProof/>
          <w:color w:val="244061" w:themeColor="accent1" w:themeShade="80"/>
          <w:sz w:val="24"/>
          <w:szCs w:val="24"/>
          <w:lang w:eastAsia="fr-CH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0D5D2C4" wp14:editId="56038C8F">
                <wp:simplePos x="0" y="0"/>
                <wp:positionH relativeFrom="margin">
                  <wp:align>center</wp:align>
                </wp:positionH>
                <wp:positionV relativeFrom="paragraph">
                  <wp:posOffset>3211327</wp:posOffset>
                </wp:positionV>
                <wp:extent cx="551611" cy="276045"/>
                <wp:effectExtent l="0" t="0" r="1270" b="0"/>
                <wp:wrapNone/>
                <wp:docPr id="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11" cy="2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C1A" w:rsidRDefault="000E7C1A" w:rsidP="004E3C1C">
                            <w:pPr>
                              <w:jc w:val="center"/>
                            </w:pPr>
                            <w:r>
                              <w:t>18/18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D2C4" id="Zone de texte 2" o:spid="_x0000_s1046" type="#_x0000_t202" style="position:absolute;margin-left:0;margin-top:252.85pt;width:43.45pt;height:21.75pt;z-index:2517073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" stroked="f">
                <v:textbox>
                  <w:txbxContent>
                    <w:p w:rsidR="000E7C1A" w:rsidRDefault="000E7C1A" w:rsidP="004E3C1C">
                      <w:pPr>
                        <w:jc w:val="center"/>
                      </w:pPr>
                      <w:r>
                        <w:t>18/18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4344" w:rsidRPr="007D35DD" w:rsidSect="00C86676">
      <w:headerReference w:type="first" r:id="rId37"/>
      <w:footerReference w:type="first" r:id="rId38"/>
      <w:pgSz w:w="16838" w:h="11906" w:orient="landscape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1A" w:rsidRDefault="000E7C1A" w:rsidP="00377374">
      <w:pPr>
        <w:spacing w:after="0" w:line="240" w:lineRule="auto"/>
      </w:pPr>
      <w:r>
        <w:separator/>
      </w:r>
    </w:p>
  </w:endnote>
  <w:endnote w:type="continuationSeparator" w:id="0">
    <w:p w:rsidR="000E7C1A" w:rsidRDefault="000E7C1A" w:rsidP="0037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Default="000E7C1A" w:rsidP="00E71E9D">
    <w:pPr>
      <w:pStyle w:val="Pieddepage"/>
      <w:jc w:val="cen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Default="000E7C1A" w:rsidP="00E71E9D">
    <w:pPr>
      <w:pStyle w:val="Pieddepage"/>
      <w:jc w:val="cen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Default="000E7C1A" w:rsidP="00E71E9D">
    <w:pPr>
      <w:pStyle w:val="Pieddepage"/>
      <w:jc w:val="cen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Default="000E7C1A">
    <w:pPr>
      <w:pStyle w:val="Pieddepage"/>
      <w:jc w:val="center"/>
    </w:pPr>
  </w:p>
  <w:p w:rsidR="000E7C1A" w:rsidRDefault="000E7C1A" w:rsidP="00E71E9D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Default="000E7C1A" w:rsidP="00C866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Default="000E7C1A" w:rsidP="00C8667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6214583"/>
      <w:docPartObj>
        <w:docPartGallery w:val="Page Numbers (Bottom of Page)"/>
        <w:docPartUnique/>
      </w:docPartObj>
    </w:sdtPr>
    <w:sdtEndPr/>
    <w:sdtContent>
      <w:p w:rsidR="000E7C1A" w:rsidRDefault="00017798" w:rsidP="00F82E26">
        <w:pPr>
          <w:pStyle w:val="Pieddepage"/>
          <w:jc w:val="center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6923452"/>
      <w:docPartObj>
        <w:docPartGallery w:val="Page Numbers (Bottom of Page)"/>
        <w:docPartUnique/>
      </w:docPartObj>
    </w:sdtPr>
    <w:sdtEndPr/>
    <w:sdtContent>
      <w:sdt>
        <w:sdtPr>
          <w:id w:val="1341581510"/>
          <w:docPartObj>
            <w:docPartGallery w:val="Page Numbers (Top of Page)"/>
            <w:docPartUnique/>
          </w:docPartObj>
        </w:sdtPr>
        <w:sdtEndPr/>
        <w:sdtContent>
          <w:p w:rsidR="000E7C1A" w:rsidRDefault="00017798" w:rsidP="00C86676">
            <w:pPr>
              <w:pStyle w:val="Pieddepage"/>
            </w:pP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Default="000E7C1A" w:rsidP="00C86676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Default="000E7C1A" w:rsidP="00C86676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Default="000E7C1A" w:rsidP="00E71E9D">
    <w:pPr>
      <w:pStyle w:val="Pieddepage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Default="000E7C1A" w:rsidP="00E71E9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1A" w:rsidRDefault="000E7C1A" w:rsidP="00377374">
      <w:pPr>
        <w:spacing w:after="0" w:line="240" w:lineRule="auto"/>
      </w:pPr>
      <w:r>
        <w:separator/>
      </w:r>
    </w:p>
  </w:footnote>
  <w:footnote w:type="continuationSeparator" w:id="0">
    <w:p w:rsidR="000E7C1A" w:rsidRDefault="000E7C1A" w:rsidP="00377374">
      <w:pPr>
        <w:spacing w:after="0" w:line="240" w:lineRule="auto"/>
      </w:pPr>
      <w:r>
        <w:continuationSeparator/>
      </w:r>
    </w:p>
  </w:footnote>
  <w:footnote w:id="1">
    <w:p w:rsidR="000E7C1A" w:rsidRDefault="000E7C1A">
      <w:pPr>
        <w:pStyle w:val="Notedebasdepage"/>
      </w:pPr>
      <w:r>
        <w:rPr>
          <w:rStyle w:val="Appelnotedebasdep"/>
        </w:rPr>
        <w:footnoteRef/>
      </w:r>
      <w:r>
        <w:t xml:space="preserve"> Pour autant que toutes les prescriptions * soient appliquées.</w:t>
      </w:r>
    </w:p>
  </w:footnote>
  <w:footnote w:id="2">
    <w:p w:rsidR="000E7C1A" w:rsidRDefault="000E7C1A">
      <w:pPr>
        <w:pStyle w:val="Notedebasdepage"/>
      </w:pPr>
      <w:r>
        <w:rPr>
          <w:rStyle w:val="Appelnotedebasdep"/>
        </w:rPr>
        <w:footnoteRef/>
      </w:r>
      <w:r>
        <w:t xml:space="preserve"> Pour autant que toutes les prescriptions * et ** soient appliquées.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Pr="00AF1CF5" w:rsidRDefault="000E7C1A" w:rsidP="002A2B07">
    <w:pPr>
      <w:pStyle w:val="En-tte"/>
      <w:jc w:val="center"/>
      <w:rPr>
        <w:b/>
        <w:color w:val="244061" w:themeColor="accent1" w:themeShade="80"/>
        <w:sz w:val="32"/>
        <w:szCs w:val="32"/>
      </w:rPr>
    </w:pPr>
    <w:r>
      <w:rPr>
        <w:b/>
        <w:color w:val="244061" w:themeColor="accent1" w:themeShade="80"/>
        <w:sz w:val="32"/>
        <w:szCs w:val="32"/>
      </w:rPr>
      <w:t>NIVEAUX ET EXPLICATIONS</w:t>
    </w:r>
  </w:p>
  <w:p w:rsidR="000E7C1A" w:rsidRDefault="000E7C1A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Pr="0094209A" w:rsidRDefault="000E7C1A" w:rsidP="0094209A">
    <w:pPr>
      <w:pStyle w:val="En-tte"/>
      <w:spacing w:line="480" w:lineRule="auto"/>
      <w:jc w:val="center"/>
      <w:rPr>
        <w:b/>
        <w:color w:val="244061" w:themeColor="accent1" w:themeShade="80"/>
        <w:sz w:val="32"/>
        <w:szCs w:val="32"/>
      </w:rPr>
    </w:pPr>
    <w:r>
      <w:rPr>
        <w:b/>
        <w:color w:val="244061" w:themeColor="accent1" w:themeShade="80"/>
        <w:sz w:val="32"/>
        <w:szCs w:val="32"/>
      </w:rPr>
      <w:t>Résumé chiffré des prescriptions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Pr="00B760A0" w:rsidRDefault="000E7C1A" w:rsidP="00B760A0">
    <w:pPr>
      <w:pStyle w:val="En-tte"/>
      <w:spacing w:line="480" w:lineRule="auto"/>
      <w:jc w:val="center"/>
      <w:rPr>
        <w:b/>
        <w:color w:val="244061" w:themeColor="accent1" w:themeShade="80"/>
        <w:sz w:val="32"/>
        <w:szCs w:val="32"/>
      </w:rPr>
    </w:pPr>
    <w:r>
      <w:rPr>
        <w:b/>
        <w:color w:val="244061" w:themeColor="accent1" w:themeShade="80"/>
        <w:sz w:val="32"/>
        <w:szCs w:val="32"/>
      </w:rPr>
      <w:t>Contact et informations complémentaires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Pr="00AF1CF5" w:rsidRDefault="000E7C1A" w:rsidP="00AF1CF5">
    <w:pPr>
      <w:pStyle w:val="En-tte"/>
      <w:jc w:val="center"/>
      <w:rPr>
        <w:b/>
        <w:color w:val="244061" w:themeColor="accent1" w:themeShade="80"/>
        <w:sz w:val="32"/>
        <w:szCs w:val="32"/>
      </w:rPr>
    </w:pPr>
    <w:r>
      <w:rPr>
        <w:b/>
        <w:color w:val="244061" w:themeColor="accent1" w:themeShade="80"/>
        <w:sz w:val="32"/>
        <w:szCs w:val="32"/>
      </w:rPr>
      <w:t>SOMMAIRE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Pr="00AF1CF5" w:rsidRDefault="000E7C1A" w:rsidP="00667F24">
    <w:pPr>
      <w:pStyle w:val="En-tte"/>
      <w:jc w:val="center"/>
      <w:rPr>
        <w:b/>
        <w:color w:val="244061" w:themeColor="accent1" w:themeShade="80"/>
        <w:sz w:val="32"/>
        <w:szCs w:val="32"/>
      </w:rPr>
    </w:pPr>
    <w:r>
      <w:rPr>
        <w:b/>
        <w:color w:val="244061" w:themeColor="accent1" w:themeShade="80"/>
        <w:sz w:val="32"/>
        <w:szCs w:val="32"/>
      </w:rPr>
      <w:t>PUBLICS</w:t>
    </w:r>
  </w:p>
  <w:p w:rsidR="000E7C1A" w:rsidRPr="00667F24" w:rsidRDefault="000E7C1A" w:rsidP="00667F2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Pr="00BB2D9B" w:rsidRDefault="000E7C1A" w:rsidP="00BB2D9B">
    <w:pPr>
      <w:pStyle w:val="En-tte"/>
      <w:jc w:val="center"/>
      <w:rPr>
        <w:b/>
        <w:color w:val="244061" w:themeColor="accent1" w:themeShade="80"/>
        <w:sz w:val="32"/>
        <w:szCs w:val="32"/>
      </w:rPr>
    </w:pPr>
    <w:r>
      <w:rPr>
        <w:b/>
        <w:color w:val="244061" w:themeColor="accent1" w:themeShade="80"/>
        <w:sz w:val="32"/>
        <w:szCs w:val="32"/>
      </w:rPr>
      <w:t>INFORMATIONS GÉNÉRALES SUR L'ÉVÉNEMENT</w:t>
    </w:r>
  </w:p>
  <w:p w:rsidR="000E7C1A" w:rsidRPr="00BB2D9B" w:rsidRDefault="000E7C1A" w:rsidP="00BB2D9B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Pr="00EC18EB" w:rsidRDefault="000E7C1A" w:rsidP="00BB2D9B">
    <w:pPr>
      <w:pStyle w:val="En-tte"/>
      <w:jc w:val="center"/>
      <w:rPr>
        <w:b/>
        <w:color w:val="244061" w:themeColor="accent1" w:themeShade="80"/>
        <w:sz w:val="32"/>
        <w:szCs w:val="32"/>
      </w:rPr>
    </w:pPr>
    <w:r w:rsidRPr="005C77BB">
      <w:rPr>
        <w:b/>
        <w:color w:val="244061" w:themeColor="accent1" w:themeShade="80"/>
        <w:sz w:val="32"/>
        <w:szCs w:val="32"/>
      </w:rPr>
      <w:t xml:space="preserve"> </w:t>
    </w:r>
    <w:r>
      <w:rPr>
        <w:b/>
        <w:color w:val="244061" w:themeColor="accent1" w:themeShade="80"/>
        <w:sz w:val="32"/>
        <w:szCs w:val="32"/>
      </w:rPr>
      <w:t>CRITÈRES "AVANT"</w:t>
    </w:r>
  </w:p>
  <w:p w:rsidR="000E7C1A" w:rsidRDefault="000E7C1A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Pr="0094209A" w:rsidRDefault="000E7C1A" w:rsidP="0094209A">
    <w:pPr>
      <w:pStyle w:val="En-tte"/>
      <w:spacing w:line="480" w:lineRule="auto"/>
      <w:jc w:val="center"/>
      <w:rPr>
        <w:b/>
        <w:color w:val="244061" w:themeColor="accent1" w:themeShade="80"/>
        <w:sz w:val="32"/>
        <w:szCs w:val="32"/>
      </w:rPr>
    </w:pPr>
    <w:r>
      <w:rPr>
        <w:b/>
        <w:color w:val="244061" w:themeColor="accent1" w:themeShade="80"/>
        <w:sz w:val="32"/>
        <w:szCs w:val="32"/>
      </w:rPr>
      <w:t>CRITÈRES "AVANT"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Pr="00EC18EB" w:rsidRDefault="000E7C1A" w:rsidP="00BB2D9B">
    <w:pPr>
      <w:pStyle w:val="En-tte"/>
      <w:jc w:val="center"/>
      <w:rPr>
        <w:b/>
        <w:color w:val="244061" w:themeColor="accent1" w:themeShade="80"/>
        <w:sz w:val="32"/>
        <w:szCs w:val="32"/>
      </w:rPr>
    </w:pPr>
    <w:r>
      <w:rPr>
        <w:b/>
        <w:color w:val="244061" w:themeColor="accent1" w:themeShade="80"/>
        <w:sz w:val="32"/>
        <w:szCs w:val="32"/>
      </w:rPr>
      <w:t>CRITÈRES "PENDANT"</w:t>
    </w:r>
  </w:p>
  <w:p w:rsidR="000E7C1A" w:rsidRDefault="000E7C1A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Pr="0094209A" w:rsidRDefault="000E7C1A" w:rsidP="0094209A">
    <w:pPr>
      <w:pStyle w:val="En-tte"/>
      <w:spacing w:line="480" w:lineRule="auto"/>
      <w:jc w:val="center"/>
      <w:rPr>
        <w:b/>
        <w:color w:val="244061" w:themeColor="accent1" w:themeShade="80"/>
        <w:sz w:val="32"/>
        <w:szCs w:val="32"/>
      </w:rPr>
    </w:pPr>
    <w:r>
      <w:rPr>
        <w:b/>
        <w:color w:val="244061" w:themeColor="accent1" w:themeShade="80"/>
        <w:sz w:val="32"/>
        <w:szCs w:val="32"/>
      </w:rPr>
      <w:t>CRITÈRES "PENDANT"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A" w:rsidRPr="0094209A" w:rsidRDefault="000E7C1A" w:rsidP="0094209A">
    <w:pPr>
      <w:pStyle w:val="En-tte"/>
      <w:spacing w:line="480" w:lineRule="auto"/>
      <w:jc w:val="center"/>
      <w:rPr>
        <w:b/>
        <w:color w:val="244061" w:themeColor="accent1" w:themeShade="80"/>
        <w:sz w:val="32"/>
        <w:szCs w:val="32"/>
      </w:rPr>
    </w:pPr>
    <w:r>
      <w:rPr>
        <w:b/>
        <w:color w:val="244061" w:themeColor="accent1" w:themeShade="80"/>
        <w:sz w:val="32"/>
        <w:szCs w:val="32"/>
      </w:rPr>
      <w:t>CRITÈRES "APRÈS"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03E01"/>
    <w:multiLevelType w:val="hybridMultilevel"/>
    <w:tmpl w:val="49EE97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2D23"/>
    <w:multiLevelType w:val="hybridMultilevel"/>
    <w:tmpl w:val="66C87E1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64ED4"/>
    <w:multiLevelType w:val="hybridMultilevel"/>
    <w:tmpl w:val="B002CF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V5lZsLKnBh7xfnzzdtSNFVrexdfkFPq/kKc+Bve5T9P6FRjm/Hb+S5Hre74DAJtNV5Mo05rrpTWurxlnXqSrw==" w:salt="JEv1OC8uY6bt9y+L8o6po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74"/>
    <w:rsid w:val="00004344"/>
    <w:rsid w:val="00017798"/>
    <w:rsid w:val="00051433"/>
    <w:rsid w:val="0007484D"/>
    <w:rsid w:val="000931E3"/>
    <w:rsid w:val="000D0435"/>
    <w:rsid w:val="000E7C1A"/>
    <w:rsid w:val="00116FEA"/>
    <w:rsid w:val="00125E71"/>
    <w:rsid w:val="00131AC8"/>
    <w:rsid w:val="00163B2C"/>
    <w:rsid w:val="001C48D0"/>
    <w:rsid w:val="001C6882"/>
    <w:rsid w:val="001E21E2"/>
    <w:rsid w:val="001E4703"/>
    <w:rsid w:val="00225D15"/>
    <w:rsid w:val="0025205F"/>
    <w:rsid w:val="00282E39"/>
    <w:rsid w:val="002A2B07"/>
    <w:rsid w:val="002B517C"/>
    <w:rsid w:val="002F3465"/>
    <w:rsid w:val="0035723D"/>
    <w:rsid w:val="00361BCA"/>
    <w:rsid w:val="00377374"/>
    <w:rsid w:val="0039681D"/>
    <w:rsid w:val="003F7BAB"/>
    <w:rsid w:val="00416E07"/>
    <w:rsid w:val="0042689C"/>
    <w:rsid w:val="00440A4C"/>
    <w:rsid w:val="0045365C"/>
    <w:rsid w:val="00482D1B"/>
    <w:rsid w:val="004A0828"/>
    <w:rsid w:val="004B3770"/>
    <w:rsid w:val="004C3219"/>
    <w:rsid w:val="004E3C1C"/>
    <w:rsid w:val="004E70EA"/>
    <w:rsid w:val="00516DDA"/>
    <w:rsid w:val="00536762"/>
    <w:rsid w:val="00560988"/>
    <w:rsid w:val="0056458B"/>
    <w:rsid w:val="00585C6C"/>
    <w:rsid w:val="005A2D4D"/>
    <w:rsid w:val="005C6BD7"/>
    <w:rsid w:val="005C77BB"/>
    <w:rsid w:val="005C78C3"/>
    <w:rsid w:val="005F1A32"/>
    <w:rsid w:val="00614F02"/>
    <w:rsid w:val="00652950"/>
    <w:rsid w:val="00667F24"/>
    <w:rsid w:val="006964A2"/>
    <w:rsid w:val="006C49C0"/>
    <w:rsid w:val="006F634A"/>
    <w:rsid w:val="00722CAD"/>
    <w:rsid w:val="00740941"/>
    <w:rsid w:val="00754C55"/>
    <w:rsid w:val="007643BF"/>
    <w:rsid w:val="00785A35"/>
    <w:rsid w:val="00791139"/>
    <w:rsid w:val="007D35DD"/>
    <w:rsid w:val="007D517C"/>
    <w:rsid w:val="007D7B8B"/>
    <w:rsid w:val="007E654C"/>
    <w:rsid w:val="00806038"/>
    <w:rsid w:val="008073EA"/>
    <w:rsid w:val="00810A0B"/>
    <w:rsid w:val="00874EF5"/>
    <w:rsid w:val="00891DB9"/>
    <w:rsid w:val="008B085C"/>
    <w:rsid w:val="008C744B"/>
    <w:rsid w:val="00927AA3"/>
    <w:rsid w:val="009379ED"/>
    <w:rsid w:val="0094209A"/>
    <w:rsid w:val="00945946"/>
    <w:rsid w:val="00991ACB"/>
    <w:rsid w:val="009D27DD"/>
    <w:rsid w:val="009D52C1"/>
    <w:rsid w:val="009E6962"/>
    <w:rsid w:val="009F5E53"/>
    <w:rsid w:val="00A05CCF"/>
    <w:rsid w:val="00A14D95"/>
    <w:rsid w:val="00A179B5"/>
    <w:rsid w:val="00A55A5D"/>
    <w:rsid w:val="00A571DB"/>
    <w:rsid w:val="00AF1CF5"/>
    <w:rsid w:val="00AF4A82"/>
    <w:rsid w:val="00AF77BE"/>
    <w:rsid w:val="00B36607"/>
    <w:rsid w:val="00B662A5"/>
    <w:rsid w:val="00B738A2"/>
    <w:rsid w:val="00B760A0"/>
    <w:rsid w:val="00B84F30"/>
    <w:rsid w:val="00BB2D9B"/>
    <w:rsid w:val="00BF1224"/>
    <w:rsid w:val="00BF23BE"/>
    <w:rsid w:val="00C47EA8"/>
    <w:rsid w:val="00C7177D"/>
    <w:rsid w:val="00C86676"/>
    <w:rsid w:val="00C87119"/>
    <w:rsid w:val="00CC797F"/>
    <w:rsid w:val="00CD6139"/>
    <w:rsid w:val="00CF003A"/>
    <w:rsid w:val="00D00A7A"/>
    <w:rsid w:val="00D01AAA"/>
    <w:rsid w:val="00D26074"/>
    <w:rsid w:val="00D357E5"/>
    <w:rsid w:val="00D76B03"/>
    <w:rsid w:val="00DD045B"/>
    <w:rsid w:val="00DF3387"/>
    <w:rsid w:val="00E01ECD"/>
    <w:rsid w:val="00E20F1E"/>
    <w:rsid w:val="00E27146"/>
    <w:rsid w:val="00E274CA"/>
    <w:rsid w:val="00E53F25"/>
    <w:rsid w:val="00E6798F"/>
    <w:rsid w:val="00E71E9D"/>
    <w:rsid w:val="00E8465D"/>
    <w:rsid w:val="00E97250"/>
    <w:rsid w:val="00EC18EB"/>
    <w:rsid w:val="00EC6044"/>
    <w:rsid w:val="00EC6976"/>
    <w:rsid w:val="00EE6DD2"/>
    <w:rsid w:val="00F14A24"/>
    <w:rsid w:val="00F4237C"/>
    <w:rsid w:val="00F5479F"/>
    <w:rsid w:val="00F82E26"/>
    <w:rsid w:val="00FB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A0DD53D"/>
  <w15:chartTrackingRefBased/>
  <w15:docId w15:val="{3C133E55-2CB0-48C1-B1B9-A3013B3B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374"/>
  </w:style>
  <w:style w:type="paragraph" w:styleId="Pieddepage">
    <w:name w:val="footer"/>
    <w:basedOn w:val="Normal"/>
    <w:link w:val="PieddepageCar"/>
    <w:uiPriority w:val="99"/>
    <w:unhideWhenUsed/>
    <w:rsid w:val="0037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374"/>
  </w:style>
  <w:style w:type="table" w:styleId="Grilledutableau">
    <w:name w:val="Table Grid"/>
    <w:basedOn w:val="TableauNormal"/>
    <w:uiPriority w:val="59"/>
    <w:rsid w:val="0037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1">
    <w:name w:val="Grid Table 3 Accent 1"/>
    <w:basedOn w:val="TableauNormal"/>
    <w:uiPriority w:val="48"/>
    <w:rsid w:val="00AF77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styleId="Sansinterligne">
    <w:name w:val="No Spacing"/>
    <w:link w:val="SansinterligneCar"/>
    <w:uiPriority w:val="1"/>
    <w:qFormat/>
    <w:rsid w:val="00AF77BE"/>
    <w:pPr>
      <w:spacing w:after="0" w:line="240" w:lineRule="auto"/>
    </w:pPr>
    <w:rPr>
      <w:rFonts w:eastAsiaTheme="minorEastAsia"/>
      <w:lang w:eastAsia="fr-CH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F77BE"/>
    <w:rPr>
      <w:rFonts w:eastAsiaTheme="minorEastAsia"/>
      <w:lang w:eastAsia="fr-CH"/>
    </w:rPr>
  </w:style>
  <w:style w:type="paragraph" w:styleId="Paragraphedeliste">
    <w:name w:val="List Paragraph"/>
    <w:basedOn w:val="Normal"/>
    <w:uiPriority w:val="34"/>
    <w:qFormat/>
    <w:rsid w:val="005C6BD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71E9D"/>
    <w:rPr>
      <w:color w:val="0000FF" w:themeColor="hyperlink"/>
      <w:u w:val="single"/>
    </w:rPr>
  </w:style>
  <w:style w:type="table" w:styleId="TableauGrille4-Accentuation5">
    <w:name w:val="Grid Table 4 Accent 5"/>
    <w:basedOn w:val="TableauNormal"/>
    <w:uiPriority w:val="49"/>
    <w:rsid w:val="00E274C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E274C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C78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78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78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78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78C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7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8C3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78C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78C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78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hyperlink" Target="http://transauto.ch/fr/category/toilettesmobiles-clotures-mobiles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yperlink" Target="https://www.toitoi.ch/fr/produits/acceshandicapes/" TargetMode="External"/><Relationship Id="rId38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8.xml"/><Relationship Id="rId32" Type="http://schemas.openxmlformats.org/officeDocument/2006/relationships/hyperlink" Target="http://www.containex.ch/fr/produits/conteneurwc?tab=equipements-optionnels" TargetMode="External"/><Relationship Id="rId37" Type="http://schemas.openxmlformats.org/officeDocument/2006/relationships/header" Target="header1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36" Type="http://schemas.openxmlformats.org/officeDocument/2006/relationships/hyperlink" Target="https://www.navilens.com/fr/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5.xml"/><Relationship Id="rId31" Type="http://schemas.openxmlformats.org/officeDocument/2006/relationships/hyperlink" Target="mailto:jerome.blanc@etat.ge.c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hyperlink" Target="https://www.virtuoz-mobilit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CCCC-65EF-4557-AB91-B88612B9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19</Pages>
  <Words>5562</Words>
  <Characters>30594</Characters>
  <Application>Microsoft Office Word</Application>
  <DocSecurity>0</DocSecurity>
  <Lines>254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État de Genève</Company>
  <LinksUpToDate>false</LinksUpToDate>
  <CharactersWithSpaces>36084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Réaliser un état des lieux</dc:subject>
  <dc:creator>OCCS - DCS</dc:creator>
  <cp:keywords/>
  <dc:description/>
  <cp:lastModifiedBy>Blanc Jérôme (DCS)</cp:lastModifiedBy>
  <cp:revision>15</cp:revision>
  <dcterms:created xsi:type="dcterms:W3CDTF">2024-03-26T10:03:00Z</dcterms:created>
  <dcterms:modified xsi:type="dcterms:W3CDTF">2024-03-26T12:01:00Z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436675311</vt:i4>
  </property>
  <property fmtid="{D5CDD505-2E9C-101B-9397-08002B2CF9AE}" pid="3" name="_NewReviewCycle">
    <vt:lpwstr/>
  </property>
  <property fmtid="{D5CDD505-2E9C-101B-9397-08002B2CF9AE}" pid="4" name="_EmailSubject">
    <vt:lpwstr>Accessibilité MANIFS</vt:lpwstr>
  </property>
  <property fmtid="{D5CDD505-2E9C-101B-9397-08002B2CF9AE}" pid="5" name="_AuthorEmail">
    <vt:lpwstr>jerome.blanc@etat.ge.ch</vt:lpwstr>
  </property>
  <property fmtid="{D5CDD505-2E9C-101B-9397-08002B2CF9AE}" pid="6" name="_AuthorEmailDisplayName">
    <vt:lpwstr>Blanc Jérôme (DCS)</vt:lpwstr>
  </property>
</Properties>
</file>